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A8B" w:rsidRDefault="00D71A8B" w:rsidP="00FD31A6">
      <w:pPr>
        <w:jc w:val="center"/>
        <w:rPr>
          <w:b/>
          <w:sz w:val="32"/>
          <w:szCs w:val="32"/>
        </w:rPr>
      </w:pPr>
    </w:p>
    <w:p w:rsidR="00FD31A6" w:rsidRPr="00D71A8B" w:rsidRDefault="00FD31A6" w:rsidP="00D71A8B">
      <w:pPr>
        <w:jc w:val="center"/>
        <w:rPr>
          <w:b/>
          <w:sz w:val="28"/>
          <w:szCs w:val="28"/>
        </w:rPr>
      </w:pPr>
      <w:r w:rsidRPr="00D71A8B">
        <w:rPr>
          <w:b/>
          <w:sz w:val="28"/>
          <w:szCs w:val="28"/>
        </w:rPr>
        <w:t>Архангельская область</w:t>
      </w:r>
    </w:p>
    <w:p w:rsidR="00FD31A6" w:rsidRPr="00D71A8B" w:rsidRDefault="00FD31A6" w:rsidP="00FD31A6">
      <w:pPr>
        <w:jc w:val="center"/>
        <w:rPr>
          <w:b/>
          <w:sz w:val="28"/>
          <w:szCs w:val="28"/>
        </w:rPr>
      </w:pPr>
    </w:p>
    <w:p w:rsidR="00FD31A6" w:rsidRPr="00D71A8B" w:rsidRDefault="00FD31A6" w:rsidP="00FD31A6">
      <w:pPr>
        <w:jc w:val="center"/>
        <w:rPr>
          <w:b/>
          <w:sz w:val="28"/>
          <w:szCs w:val="28"/>
        </w:rPr>
      </w:pPr>
      <w:r w:rsidRPr="00D71A8B">
        <w:rPr>
          <w:b/>
          <w:sz w:val="28"/>
          <w:szCs w:val="28"/>
        </w:rPr>
        <w:t>Муниципальное образование</w:t>
      </w:r>
    </w:p>
    <w:p w:rsidR="00FD31A6" w:rsidRPr="00D71A8B" w:rsidRDefault="00FD31A6" w:rsidP="00FD31A6">
      <w:pPr>
        <w:jc w:val="center"/>
        <w:rPr>
          <w:b/>
          <w:sz w:val="28"/>
          <w:szCs w:val="28"/>
        </w:rPr>
      </w:pPr>
      <w:r w:rsidRPr="00D71A8B">
        <w:rPr>
          <w:b/>
          <w:sz w:val="28"/>
          <w:szCs w:val="28"/>
        </w:rPr>
        <w:t xml:space="preserve"> «Шенкурский муниципальный район»</w:t>
      </w:r>
    </w:p>
    <w:p w:rsidR="00FD31A6" w:rsidRPr="00D71A8B" w:rsidRDefault="00FD31A6" w:rsidP="00FD31A6">
      <w:pPr>
        <w:jc w:val="center"/>
        <w:rPr>
          <w:b/>
          <w:sz w:val="28"/>
          <w:szCs w:val="28"/>
        </w:rPr>
      </w:pPr>
    </w:p>
    <w:p w:rsidR="00FD31A6" w:rsidRPr="00D71A8B" w:rsidRDefault="00FD31A6" w:rsidP="00FD31A6">
      <w:pPr>
        <w:jc w:val="center"/>
        <w:rPr>
          <w:b/>
          <w:sz w:val="28"/>
          <w:szCs w:val="28"/>
        </w:rPr>
      </w:pPr>
      <w:r w:rsidRPr="00D71A8B">
        <w:rPr>
          <w:b/>
          <w:sz w:val="28"/>
          <w:szCs w:val="28"/>
        </w:rPr>
        <w:t>Администрация муниципального образования</w:t>
      </w:r>
    </w:p>
    <w:p w:rsidR="00FD31A6" w:rsidRPr="00D71A8B" w:rsidRDefault="00FD31A6" w:rsidP="00FD31A6">
      <w:pPr>
        <w:jc w:val="center"/>
        <w:rPr>
          <w:b/>
          <w:sz w:val="28"/>
          <w:szCs w:val="28"/>
        </w:rPr>
      </w:pPr>
      <w:r w:rsidRPr="00D71A8B">
        <w:rPr>
          <w:b/>
          <w:sz w:val="28"/>
          <w:szCs w:val="28"/>
        </w:rPr>
        <w:t>«Шенкурский муниципальный район»</w:t>
      </w:r>
    </w:p>
    <w:p w:rsidR="00FD31A6" w:rsidRPr="00D71A8B" w:rsidRDefault="00FD31A6" w:rsidP="00FD31A6">
      <w:pPr>
        <w:jc w:val="center"/>
        <w:rPr>
          <w:b/>
          <w:sz w:val="28"/>
          <w:szCs w:val="28"/>
        </w:rPr>
      </w:pPr>
    </w:p>
    <w:p w:rsidR="00FD31A6" w:rsidRPr="00D71A8B" w:rsidRDefault="00FD31A6" w:rsidP="00FD31A6">
      <w:pPr>
        <w:jc w:val="center"/>
        <w:rPr>
          <w:b/>
          <w:sz w:val="28"/>
          <w:szCs w:val="28"/>
        </w:rPr>
      </w:pPr>
      <w:proofErr w:type="gramStart"/>
      <w:r w:rsidRPr="00D71A8B">
        <w:rPr>
          <w:b/>
          <w:sz w:val="28"/>
          <w:szCs w:val="28"/>
        </w:rPr>
        <w:t>П</w:t>
      </w:r>
      <w:proofErr w:type="gramEnd"/>
      <w:r w:rsidRPr="00D71A8B">
        <w:rPr>
          <w:b/>
          <w:sz w:val="28"/>
          <w:szCs w:val="28"/>
        </w:rPr>
        <w:t xml:space="preserve"> О С Т А Н О В Л Е Н И Е</w:t>
      </w:r>
    </w:p>
    <w:p w:rsidR="00FD31A6" w:rsidRPr="00D71A8B" w:rsidRDefault="00FD31A6" w:rsidP="00FD31A6">
      <w:pPr>
        <w:rPr>
          <w:sz w:val="28"/>
          <w:szCs w:val="28"/>
        </w:rPr>
      </w:pPr>
      <w:r w:rsidRPr="00D71A8B">
        <w:rPr>
          <w:sz w:val="28"/>
          <w:szCs w:val="28"/>
        </w:rPr>
        <w:t xml:space="preserve">         </w:t>
      </w:r>
    </w:p>
    <w:p w:rsidR="00FD31A6" w:rsidRPr="00D71A8B" w:rsidRDefault="003F6D13" w:rsidP="00FD31A6">
      <w:pPr>
        <w:jc w:val="center"/>
        <w:rPr>
          <w:sz w:val="28"/>
          <w:szCs w:val="28"/>
        </w:rPr>
      </w:pPr>
      <w:r w:rsidRPr="00D71A8B">
        <w:rPr>
          <w:sz w:val="28"/>
          <w:szCs w:val="28"/>
        </w:rPr>
        <w:t>«</w:t>
      </w:r>
      <w:r w:rsidR="00DB059D">
        <w:rPr>
          <w:sz w:val="28"/>
          <w:szCs w:val="28"/>
        </w:rPr>
        <w:t xml:space="preserve"> 12 </w:t>
      </w:r>
      <w:r w:rsidR="00FD31A6" w:rsidRPr="00D71A8B">
        <w:rPr>
          <w:sz w:val="28"/>
          <w:szCs w:val="28"/>
        </w:rPr>
        <w:t>»</w:t>
      </w:r>
      <w:r w:rsidR="00345B85">
        <w:rPr>
          <w:sz w:val="28"/>
          <w:szCs w:val="28"/>
        </w:rPr>
        <w:t xml:space="preserve"> </w:t>
      </w:r>
      <w:r w:rsidR="00FD31A6" w:rsidRPr="00D71A8B">
        <w:rPr>
          <w:sz w:val="28"/>
          <w:szCs w:val="28"/>
        </w:rPr>
        <w:t xml:space="preserve"> </w:t>
      </w:r>
      <w:r w:rsidR="00345B85">
        <w:rPr>
          <w:sz w:val="28"/>
          <w:szCs w:val="28"/>
        </w:rPr>
        <w:t>апреля 2021</w:t>
      </w:r>
      <w:r w:rsidR="007519F9">
        <w:rPr>
          <w:sz w:val="28"/>
          <w:szCs w:val="28"/>
        </w:rPr>
        <w:t xml:space="preserve"> года  № </w:t>
      </w:r>
      <w:r w:rsidR="00DB059D">
        <w:rPr>
          <w:sz w:val="28"/>
          <w:szCs w:val="28"/>
        </w:rPr>
        <w:t>162</w:t>
      </w:r>
      <w:r w:rsidR="00612DB3" w:rsidRPr="00D71A8B">
        <w:rPr>
          <w:sz w:val="28"/>
          <w:szCs w:val="28"/>
        </w:rPr>
        <w:t xml:space="preserve"> </w:t>
      </w:r>
      <w:r w:rsidR="00AD7A77" w:rsidRPr="00D71A8B">
        <w:rPr>
          <w:sz w:val="28"/>
          <w:szCs w:val="28"/>
        </w:rPr>
        <w:t>-</w:t>
      </w:r>
      <w:r w:rsidR="00612DB3" w:rsidRPr="00D71A8B">
        <w:rPr>
          <w:sz w:val="28"/>
          <w:szCs w:val="28"/>
        </w:rPr>
        <w:t xml:space="preserve"> </w:t>
      </w:r>
      <w:r w:rsidR="00AD7A77" w:rsidRPr="00D71A8B">
        <w:rPr>
          <w:sz w:val="28"/>
          <w:szCs w:val="28"/>
        </w:rPr>
        <w:t>па</w:t>
      </w:r>
      <w:r w:rsidR="00FD31A6" w:rsidRPr="00D71A8B">
        <w:rPr>
          <w:sz w:val="28"/>
          <w:szCs w:val="28"/>
        </w:rPr>
        <w:t xml:space="preserve"> </w:t>
      </w:r>
    </w:p>
    <w:p w:rsidR="00FD31A6" w:rsidRPr="00D71A8B" w:rsidRDefault="00FD31A6" w:rsidP="00FD31A6">
      <w:pPr>
        <w:tabs>
          <w:tab w:val="left" w:pos="4125"/>
        </w:tabs>
        <w:rPr>
          <w:sz w:val="28"/>
          <w:szCs w:val="28"/>
        </w:rPr>
      </w:pPr>
      <w:r w:rsidRPr="00D71A8B">
        <w:rPr>
          <w:sz w:val="28"/>
          <w:szCs w:val="28"/>
        </w:rPr>
        <w:tab/>
      </w:r>
    </w:p>
    <w:p w:rsidR="00FD31A6" w:rsidRPr="00D71A8B" w:rsidRDefault="00FD31A6" w:rsidP="00FD31A6">
      <w:pPr>
        <w:tabs>
          <w:tab w:val="left" w:pos="4125"/>
        </w:tabs>
        <w:jc w:val="center"/>
        <w:rPr>
          <w:sz w:val="28"/>
          <w:szCs w:val="28"/>
        </w:rPr>
      </w:pPr>
      <w:r w:rsidRPr="00D71A8B">
        <w:rPr>
          <w:sz w:val="28"/>
          <w:szCs w:val="28"/>
        </w:rPr>
        <w:t>г. Шенкурск</w:t>
      </w:r>
    </w:p>
    <w:p w:rsidR="004F712F" w:rsidRDefault="004F712F" w:rsidP="00345B85">
      <w:pPr>
        <w:tabs>
          <w:tab w:val="left" w:pos="4125"/>
        </w:tabs>
      </w:pPr>
    </w:p>
    <w:p w:rsidR="00FD31A6" w:rsidRPr="00D71A8B" w:rsidRDefault="00612DB3" w:rsidP="00411258">
      <w:pPr>
        <w:widowControl/>
        <w:suppressAutoHyphens w:val="0"/>
        <w:autoSpaceDE w:val="0"/>
        <w:autoSpaceDN w:val="0"/>
        <w:adjustRightInd w:val="0"/>
        <w:ind w:firstLine="540"/>
        <w:jc w:val="center"/>
        <w:rPr>
          <w:rFonts w:eastAsiaTheme="minorHAnsi"/>
          <w:b/>
          <w:bCs/>
          <w:color w:val="auto"/>
          <w:kern w:val="0"/>
          <w:sz w:val="28"/>
          <w:szCs w:val="28"/>
        </w:rPr>
      </w:pPr>
      <w:r w:rsidRPr="00D71A8B">
        <w:rPr>
          <w:b/>
          <w:sz w:val="28"/>
          <w:szCs w:val="28"/>
        </w:rPr>
        <w:t>О внесении изменений в постановление  администрации МО «Шенкурский муниципальный район» от 21 июля 2015 года № 510 – па «</w:t>
      </w:r>
      <w:r w:rsidR="007D0F59" w:rsidRPr="00D71A8B">
        <w:rPr>
          <w:b/>
          <w:sz w:val="28"/>
          <w:szCs w:val="28"/>
        </w:rPr>
        <w:t>О создани</w:t>
      </w:r>
      <w:r w:rsidR="00B46C5E" w:rsidRPr="00D71A8B">
        <w:rPr>
          <w:b/>
          <w:sz w:val="28"/>
          <w:szCs w:val="28"/>
        </w:rPr>
        <w:t>и</w:t>
      </w:r>
      <w:r w:rsidR="007D0F59" w:rsidRPr="00D71A8B">
        <w:rPr>
          <w:b/>
          <w:sz w:val="28"/>
          <w:szCs w:val="28"/>
        </w:rPr>
        <w:t>, хранени</w:t>
      </w:r>
      <w:r w:rsidR="00B46C5E" w:rsidRPr="00D71A8B">
        <w:rPr>
          <w:b/>
          <w:sz w:val="28"/>
          <w:szCs w:val="28"/>
        </w:rPr>
        <w:t>и</w:t>
      </w:r>
      <w:r w:rsidR="007D0F59" w:rsidRPr="00D71A8B">
        <w:rPr>
          <w:b/>
          <w:sz w:val="28"/>
          <w:szCs w:val="28"/>
        </w:rPr>
        <w:t>, использовани</w:t>
      </w:r>
      <w:r w:rsidR="00B46C5E" w:rsidRPr="00D71A8B">
        <w:rPr>
          <w:b/>
          <w:sz w:val="28"/>
          <w:szCs w:val="28"/>
        </w:rPr>
        <w:t>и</w:t>
      </w:r>
      <w:r w:rsidR="007D0F59" w:rsidRPr="00D71A8B">
        <w:rPr>
          <w:b/>
          <w:sz w:val="28"/>
          <w:szCs w:val="28"/>
        </w:rPr>
        <w:t xml:space="preserve"> и восполнени</w:t>
      </w:r>
      <w:r w:rsidR="00B46C5E" w:rsidRPr="00D71A8B">
        <w:rPr>
          <w:b/>
          <w:sz w:val="28"/>
          <w:szCs w:val="28"/>
        </w:rPr>
        <w:t>и</w:t>
      </w:r>
      <w:r w:rsidR="007D0F59" w:rsidRPr="00D71A8B">
        <w:rPr>
          <w:b/>
          <w:sz w:val="28"/>
          <w:szCs w:val="28"/>
        </w:rPr>
        <w:t xml:space="preserve"> резерва материальных ресурсов для ликвидации чрезвычайных ситуаций</w:t>
      </w:r>
      <w:r w:rsidR="00411258" w:rsidRPr="00D71A8B">
        <w:rPr>
          <w:rFonts w:eastAsiaTheme="minorHAnsi"/>
          <w:b/>
          <w:bCs/>
          <w:color w:val="auto"/>
          <w:kern w:val="0"/>
          <w:sz w:val="28"/>
          <w:szCs w:val="28"/>
        </w:rPr>
        <w:t xml:space="preserve"> муниципального и локального характера </w:t>
      </w:r>
      <w:r w:rsidR="00B46C5E" w:rsidRPr="00D71A8B">
        <w:rPr>
          <w:b/>
          <w:sz w:val="28"/>
          <w:szCs w:val="28"/>
        </w:rPr>
        <w:t>на территории МО «Шенкурский муниципальный район»</w:t>
      </w:r>
    </w:p>
    <w:p w:rsidR="00B46C5E" w:rsidRPr="00D71A8B" w:rsidRDefault="00B46C5E" w:rsidP="004F712F">
      <w:pPr>
        <w:tabs>
          <w:tab w:val="left" w:pos="4125"/>
        </w:tabs>
        <w:jc w:val="center"/>
        <w:rPr>
          <w:b/>
          <w:sz w:val="28"/>
          <w:szCs w:val="28"/>
        </w:rPr>
      </w:pPr>
    </w:p>
    <w:p w:rsidR="00355906" w:rsidRPr="008517FC" w:rsidRDefault="007D0F59" w:rsidP="004F712F">
      <w:pPr>
        <w:tabs>
          <w:tab w:val="left" w:pos="4125"/>
        </w:tabs>
        <w:ind w:firstLine="567"/>
        <w:jc w:val="both"/>
        <w:rPr>
          <w:color w:val="auto"/>
          <w:sz w:val="28"/>
          <w:szCs w:val="28"/>
        </w:rPr>
      </w:pPr>
      <w:r w:rsidRPr="008517FC">
        <w:rPr>
          <w:color w:val="auto"/>
          <w:sz w:val="28"/>
          <w:szCs w:val="28"/>
        </w:rPr>
        <w:t xml:space="preserve">В соответствии с Федеральным законом от 21 декабря </w:t>
      </w:r>
      <w:smartTag w:uri="urn:schemas-microsoft-com:office:smarttags" w:element="metricconverter">
        <w:smartTagPr>
          <w:attr w:name="ProductID" w:val="1994 г"/>
        </w:smartTagPr>
        <w:r w:rsidRPr="008517FC">
          <w:rPr>
            <w:color w:val="auto"/>
            <w:sz w:val="28"/>
            <w:szCs w:val="28"/>
          </w:rPr>
          <w:t>1994 г</w:t>
        </w:r>
      </w:smartTag>
      <w:r w:rsidRPr="008517FC">
        <w:rPr>
          <w:color w:val="auto"/>
          <w:sz w:val="28"/>
          <w:szCs w:val="28"/>
        </w:rPr>
        <w:t>. № 68-ФЗ «О защите населения и территорий от чрезвычайных ситуаций природно</w:t>
      </w:r>
      <w:r w:rsidR="00826800" w:rsidRPr="008517FC">
        <w:rPr>
          <w:color w:val="auto"/>
          <w:sz w:val="28"/>
          <w:szCs w:val="28"/>
        </w:rPr>
        <w:t>го и техногенного характера» и П</w:t>
      </w:r>
      <w:r w:rsidRPr="008517FC">
        <w:rPr>
          <w:color w:val="auto"/>
          <w:sz w:val="28"/>
          <w:szCs w:val="28"/>
        </w:rPr>
        <w:t xml:space="preserve">остановлением Правительства Российской Федерации от </w:t>
      </w:r>
      <w:r w:rsidR="00345B85" w:rsidRPr="008517FC">
        <w:rPr>
          <w:color w:val="auto"/>
          <w:sz w:val="28"/>
          <w:szCs w:val="28"/>
        </w:rPr>
        <w:t>25.07.2020 г.</w:t>
      </w:r>
      <w:r w:rsidRPr="008517FC">
        <w:rPr>
          <w:color w:val="auto"/>
          <w:sz w:val="28"/>
          <w:szCs w:val="28"/>
        </w:rPr>
        <w:t xml:space="preserve"> № 1</w:t>
      </w:r>
      <w:r w:rsidR="00345B85" w:rsidRPr="008517FC">
        <w:rPr>
          <w:color w:val="auto"/>
          <w:sz w:val="28"/>
          <w:szCs w:val="28"/>
        </w:rPr>
        <w:t>119 «Об утверждении Правил создания использования и восстановления резервов материальных ресурсов Федеральных органов исполнительной власти для ликвидации ЧС природного и техногенного характера»</w:t>
      </w:r>
      <w:r w:rsidRPr="008517FC">
        <w:rPr>
          <w:color w:val="auto"/>
          <w:sz w:val="28"/>
          <w:szCs w:val="28"/>
        </w:rPr>
        <w:t xml:space="preserve"> характера», в целях своевременного и качественного обеспечения мероприятий по ликвидации чрезвычайных ситуаций и</w:t>
      </w:r>
      <w:r w:rsidR="00355906" w:rsidRPr="008517FC">
        <w:rPr>
          <w:color w:val="auto"/>
          <w:sz w:val="28"/>
          <w:szCs w:val="28"/>
        </w:rPr>
        <w:t xml:space="preserve"> </w:t>
      </w:r>
      <w:r w:rsidR="008517FC">
        <w:rPr>
          <w:color w:val="auto"/>
          <w:sz w:val="28"/>
          <w:szCs w:val="28"/>
        </w:rPr>
        <w:t xml:space="preserve">защите населения на территории </w:t>
      </w:r>
      <w:r w:rsidR="00355906" w:rsidRPr="008517FC">
        <w:rPr>
          <w:color w:val="auto"/>
          <w:sz w:val="28"/>
          <w:szCs w:val="28"/>
        </w:rPr>
        <w:t>Шенкурского муниципального</w:t>
      </w:r>
      <w:r w:rsidR="00FD31A6" w:rsidRPr="008517FC">
        <w:rPr>
          <w:color w:val="auto"/>
          <w:sz w:val="28"/>
          <w:szCs w:val="28"/>
        </w:rPr>
        <w:t xml:space="preserve"> район</w:t>
      </w:r>
      <w:r w:rsidR="00355906" w:rsidRPr="008517FC">
        <w:rPr>
          <w:color w:val="auto"/>
          <w:sz w:val="28"/>
          <w:szCs w:val="28"/>
        </w:rPr>
        <w:t>а</w:t>
      </w:r>
      <w:r w:rsidR="00345B85" w:rsidRPr="008517FC">
        <w:rPr>
          <w:color w:val="auto"/>
          <w:sz w:val="28"/>
          <w:szCs w:val="28"/>
        </w:rPr>
        <w:t xml:space="preserve"> Архангельской области</w:t>
      </w:r>
      <w:r w:rsidR="00355906" w:rsidRPr="008517FC">
        <w:rPr>
          <w:color w:val="auto"/>
          <w:sz w:val="28"/>
          <w:szCs w:val="28"/>
        </w:rPr>
        <w:t>, администрация муниципального образования</w:t>
      </w:r>
      <w:r w:rsidR="00D71A8B" w:rsidRPr="008517FC">
        <w:rPr>
          <w:color w:val="auto"/>
          <w:sz w:val="28"/>
          <w:szCs w:val="28"/>
        </w:rPr>
        <w:t xml:space="preserve"> </w:t>
      </w:r>
      <w:r w:rsidR="00345B85" w:rsidRPr="008517FC">
        <w:rPr>
          <w:color w:val="auto"/>
          <w:sz w:val="28"/>
          <w:szCs w:val="28"/>
        </w:rPr>
        <w:t>«</w:t>
      </w:r>
      <w:r w:rsidR="00D71A8B" w:rsidRPr="008517FC">
        <w:rPr>
          <w:color w:val="auto"/>
          <w:sz w:val="28"/>
          <w:szCs w:val="28"/>
        </w:rPr>
        <w:t>Шенкурский муниципальный район»</w:t>
      </w:r>
      <w:r w:rsidR="00345B85" w:rsidRPr="008517FC">
        <w:rPr>
          <w:color w:val="auto"/>
          <w:sz w:val="28"/>
          <w:szCs w:val="28"/>
        </w:rPr>
        <w:t xml:space="preserve"> Архангельской области </w:t>
      </w:r>
    </w:p>
    <w:p w:rsidR="00FD31A6" w:rsidRDefault="007D0F59" w:rsidP="00355906">
      <w:pPr>
        <w:tabs>
          <w:tab w:val="left" w:pos="4125"/>
        </w:tabs>
        <w:jc w:val="both"/>
        <w:rPr>
          <w:b/>
          <w:color w:val="auto"/>
          <w:sz w:val="28"/>
          <w:szCs w:val="28"/>
        </w:rPr>
      </w:pPr>
      <w:r w:rsidRPr="008517FC">
        <w:rPr>
          <w:color w:val="auto"/>
          <w:sz w:val="28"/>
          <w:szCs w:val="28"/>
        </w:rPr>
        <w:t xml:space="preserve"> </w:t>
      </w:r>
      <w:proofErr w:type="spellStart"/>
      <w:proofErr w:type="gramStart"/>
      <w:r w:rsidR="00612DB3" w:rsidRPr="008517FC">
        <w:rPr>
          <w:b/>
          <w:color w:val="auto"/>
          <w:sz w:val="28"/>
          <w:szCs w:val="28"/>
        </w:rPr>
        <w:t>п</w:t>
      </w:r>
      <w:proofErr w:type="spellEnd"/>
      <w:proofErr w:type="gramEnd"/>
      <w:r w:rsidR="00612DB3" w:rsidRPr="008517FC">
        <w:rPr>
          <w:b/>
          <w:color w:val="auto"/>
          <w:sz w:val="28"/>
          <w:szCs w:val="28"/>
        </w:rPr>
        <w:t xml:space="preserve"> о с т а </w:t>
      </w:r>
      <w:proofErr w:type="spellStart"/>
      <w:r w:rsidR="00612DB3" w:rsidRPr="008517FC">
        <w:rPr>
          <w:b/>
          <w:color w:val="auto"/>
          <w:sz w:val="28"/>
          <w:szCs w:val="28"/>
        </w:rPr>
        <w:t>н</w:t>
      </w:r>
      <w:proofErr w:type="spellEnd"/>
      <w:r w:rsidR="00612DB3" w:rsidRPr="008517FC">
        <w:rPr>
          <w:b/>
          <w:color w:val="auto"/>
          <w:sz w:val="28"/>
          <w:szCs w:val="28"/>
        </w:rPr>
        <w:t xml:space="preserve"> о в л я е т:</w:t>
      </w:r>
    </w:p>
    <w:p w:rsidR="008517FC" w:rsidRPr="008517FC" w:rsidRDefault="008517FC" w:rsidP="00355906">
      <w:pPr>
        <w:tabs>
          <w:tab w:val="left" w:pos="4125"/>
        </w:tabs>
        <w:jc w:val="both"/>
        <w:rPr>
          <w:color w:val="auto"/>
          <w:sz w:val="28"/>
          <w:szCs w:val="28"/>
        </w:rPr>
      </w:pPr>
    </w:p>
    <w:p w:rsidR="00355906" w:rsidRPr="008517FC" w:rsidRDefault="00355906" w:rsidP="001056E8">
      <w:pPr>
        <w:widowControl/>
        <w:suppressAutoHyphens w:val="0"/>
        <w:autoSpaceDE w:val="0"/>
        <w:autoSpaceDN w:val="0"/>
        <w:adjustRightInd w:val="0"/>
        <w:ind w:firstLine="540"/>
        <w:rPr>
          <w:rFonts w:eastAsiaTheme="minorHAnsi"/>
          <w:b/>
          <w:bCs/>
          <w:color w:val="auto"/>
          <w:kern w:val="0"/>
          <w:sz w:val="28"/>
          <w:szCs w:val="28"/>
        </w:rPr>
      </w:pPr>
      <w:r w:rsidRPr="008517FC">
        <w:rPr>
          <w:sz w:val="28"/>
          <w:szCs w:val="28"/>
        </w:rPr>
        <w:t xml:space="preserve">1.  </w:t>
      </w:r>
      <w:r w:rsidR="00345B85" w:rsidRPr="008517FC">
        <w:rPr>
          <w:sz w:val="28"/>
          <w:szCs w:val="28"/>
        </w:rPr>
        <w:t>Внести</w:t>
      </w:r>
      <w:r w:rsidRPr="008517FC">
        <w:rPr>
          <w:sz w:val="28"/>
          <w:szCs w:val="28"/>
        </w:rPr>
        <w:t xml:space="preserve"> в постановление администрации муниципального образования «Шенкурский муниципальный район» от</w:t>
      </w:r>
      <w:r w:rsidR="001056E8" w:rsidRPr="008517FC">
        <w:rPr>
          <w:sz w:val="28"/>
          <w:szCs w:val="28"/>
        </w:rPr>
        <w:t xml:space="preserve"> </w:t>
      </w:r>
      <w:r w:rsidRPr="008517FC">
        <w:rPr>
          <w:sz w:val="28"/>
          <w:szCs w:val="28"/>
        </w:rPr>
        <w:t>21 июня 2015 № 510-па «О создании, хранении, использовании и восполнении резерва материальных ресурсов для ликвидации чрезвычайных ситуаций</w:t>
      </w:r>
      <w:r w:rsidRPr="008517FC">
        <w:rPr>
          <w:rFonts w:eastAsiaTheme="minorHAnsi"/>
          <w:bCs/>
          <w:color w:val="auto"/>
          <w:kern w:val="0"/>
          <w:sz w:val="28"/>
          <w:szCs w:val="28"/>
        </w:rPr>
        <w:t xml:space="preserve"> муниципального и локального характера </w:t>
      </w:r>
      <w:r w:rsidR="008517FC">
        <w:rPr>
          <w:sz w:val="28"/>
          <w:szCs w:val="28"/>
        </w:rPr>
        <w:t>на территории МО «</w:t>
      </w:r>
      <w:r w:rsidRPr="008517FC">
        <w:rPr>
          <w:sz w:val="28"/>
          <w:szCs w:val="28"/>
        </w:rPr>
        <w:t>Шенкурский муниципальный район»</w:t>
      </w:r>
      <w:r w:rsidR="008517FC">
        <w:rPr>
          <w:sz w:val="28"/>
          <w:szCs w:val="28"/>
        </w:rPr>
        <w:t xml:space="preserve"> </w:t>
      </w:r>
      <w:r w:rsidRPr="008517FC">
        <w:rPr>
          <w:sz w:val="28"/>
          <w:szCs w:val="28"/>
        </w:rPr>
        <w:t>следующие изменения:</w:t>
      </w:r>
    </w:p>
    <w:p w:rsidR="008517FC" w:rsidRDefault="001056E8" w:rsidP="00355906">
      <w:pPr>
        <w:pStyle w:val="a5"/>
        <w:tabs>
          <w:tab w:val="left" w:pos="1134"/>
        </w:tabs>
        <w:ind w:left="0"/>
        <w:jc w:val="both"/>
        <w:rPr>
          <w:sz w:val="28"/>
          <w:szCs w:val="28"/>
        </w:rPr>
      </w:pPr>
      <w:r w:rsidRPr="008517FC">
        <w:rPr>
          <w:sz w:val="28"/>
          <w:szCs w:val="28"/>
        </w:rPr>
        <w:t xml:space="preserve">      </w:t>
      </w:r>
      <w:r w:rsidR="008517FC">
        <w:rPr>
          <w:sz w:val="28"/>
          <w:szCs w:val="28"/>
        </w:rPr>
        <w:t xml:space="preserve"> </w:t>
      </w:r>
    </w:p>
    <w:p w:rsidR="00355906" w:rsidRPr="008517FC" w:rsidRDefault="008517FC" w:rsidP="00355906">
      <w:pPr>
        <w:pStyle w:val="a5"/>
        <w:tabs>
          <w:tab w:val="left" w:pos="1134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1056E8" w:rsidRPr="008517FC">
        <w:rPr>
          <w:sz w:val="28"/>
          <w:szCs w:val="28"/>
        </w:rPr>
        <w:t xml:space="preserve">  </w:t>
      </w:r>
      <w:r w:rsidR="00355906" w:rsidRPr="008517FC">
        <w:rPr>
          <w:sz w:val="28"/>
          <w:szCs w:val="28"/>
        </w:rPr>
        <w:t>1.1 Приложение №2</w:t>
      </w:r>
      <w:r>
        <w:rPr>
          <w:sz w:val="28"/>
          <w:szCs w:val="28"/>
        </w:rPr>
        <w:t xml:space="preserve">  к постановлению изложить в но</w:t>
      </w:r>
      <w:r w:rsidR="00355906" w:rsidRPr="008517FC">
        <w:rPr>
          <w:sz w:val="28"/>
          <w:szCs w:val="28"/>
        </w:rPr>
        <w:t xml:space="preserve">вой редакции, согласно приложению к настоящему постановлению. </w:t>
      </w:r>
    </w:p>
    <w:p w:rsidR="008517FC" w:rsidRDefault="001056E8" w:rsidP="001056E8">
      <w:pPr>
        <w:pStyle w:val="a5"/>
        <w:tabs>
          <w:tab w:val="left" w:pos="1134"/>
        </w:tabs>
        <w:ind w:left="0"/>
        <w:jc w:val="both"/>
        <w:rPr>
          <w:sz w:val="28"/>
          <w:szCs w:val="28"/>
        </w:rPr>
      </w:pPr>
      <w:r w:rsidRPr="008517FC">
        <w:rPr>
          <w:sz w:val="28"/>
          <w:szCs w:val="28"/>
        </w:rPr>
        <w:t xml:space="preserve">      </w:t>
      </w:r>
    </w:p>
    <w:p w:rsidR="004F712F" w:rsidRPr="008517FC" w:rsidRDefault="008517FC" w:rsidP="001056E8">
      <w:pPr>
        <w:pStyle w:val="a5"/>
        <w:tabs>
          <w:tab w:val="left" w:pos="1134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056E8" w:rsidRPr="008517FC">
        <w:rPr>
          <w:sz w:val="28"/>
          <w:szCs w:val="28"/>
        </w:rPr>
        <w:t xml:space="preserve">  </w:t>
      </w:r>
      <w:r w:rsidR="00355906" w:rsidRPr="008517FC">
        <w:rPr>
          <w:sz w:val="28"/>
          <w:szCs w:val="28"/>
        </w:rPr>
        <w:t xml:space="preserve"> </w:t>
      </w:r>
      <w:r w:rsidR="00345B85" w:rsidRPr="008517FC">
        <w:rPr>
          <w:sz w:val="28"/>
          <w:szCs w:val="28"/>
        </w:rPr>
        <w:t>2</w:t>
      </w:r>
      <w:r w:rsidR="00355906" w:rsidRPr="008517FC">
        <w:rPr>
          <w:sz w:val="28"/>
          <w:szCs w:val="28"/>
        </w:rPr>
        <w:t xml:space="preserve">.  </w:t>
      </w:r>
      <w:proofErr w:type="gramStart"/>
      <w:r w:rsidR="00FA011C" w:rsidRPr="008517FC">
        <w:rPr>
          <w:sz w:val="28"/>
          <w:szCs w:val="28"/>
        </w:rPr>
        <w:t>Контроль за</w:t>
      </w:r>
      <w:proofErr w:type="gramEnd"/>
      <w:r w:rsidR="00FA011C" w:rsidRPr="008517FC">
        <w:rPr>
          <w:sz w:val="28"/>
          <w:szCs w:val="28"/>
        </w:rPr>
        <w:t xml:space="preserve"> исполнением настоя</w:t>
      </w:r>
      <w:r w:rsidR="00355906" w:rsidRPr="008517FC">
        <w:rPr>
          <w:sz w:val="28"/>
          <w:szCs w:val="28"/>
        </w:rPr>
        <w:t xml:space="preserve">щего постановления возложить на </w:t>
      </w:r>
      <w:r w:rsidR="00FA011C" w:rsidRPr="008517FC">
        <w:rPr>
          <w:sz w:val="28"/>
          <w:szCs w:val="28"/>
        </w:rPr>
        <w:t>замест</w:t>
      </w:r>
      <w:r w:rsidR="00EF0798" w:rsidRPr="008517FC">
        <w:rPr>
          <w:sz w:val="28"/>
          <w:szCs w:val="28"/>
        </w:rPr>
        <w:t xml:space="preserve">ителя главы по инфраструктуре </w:t>
      </w:r>
      <w:r w:rsidR="00355906" w:rsidRPr="008517FC">
        <w:rPr>
          <w:sz w:val="28"/>
          <w:szCs w:val="28"/>
        </w:rPr>
        <w:t>администрации муниципального образования «Шенкурский муниципальный район»</w:t>
      </w:r>
      <w:r>
        <w:rPr>
          <w:sz w:val="28"/>
          <w:szCs w:val="28"/>
        </w:rPr>
        <w:t xml:space="preserve"> </w:t>
      </w:r>
      <w:r w:rsidR="00EF0798" w:rsidRPr="008517FC">
        <w:rPr>
          <w:sz w:val="28"/>
          <w:szCs w:val="28"/>
        </w:rPr>
        <w:t xml:space="preserve">– </w:t>
      </w:r>
      <w:proofErr w:type="spellStart"/>
      <w:r w:rsidR="00EF0798" w:rsidRPr="008517FC">
        <w:rPr>
          <w:sz w:val="28"/>
          <w:szCs w:val="28"/>
        </w:rPr>
        <w:t>Рослякова</w:t>
      </w:r>
      <w:proofErr w:type="spellEnd"/>
      <w:r w:rsidR="00EF0798" w:rsidRPr="008517FC">
        <w:rPr>
          <w:sz w:val="28"/>
          <w:szCs w:val="28"/>
        </w:rPr>
        <w:t xml:space="preserve"> А.А.</w:t>
      </w:r>
    </w:p>
    <w:p w:rsidR="008517FC" w:rsidRDefault="001056E8" w:rsidP="00345B85">
      <w:pPr>
        <w:widowControl/>
        <w:suppressAutoHyphens w:val="0"/>
        <w:jc w:val="both"/>
        <w:rPr>
          <w:sz w:val="28"/>
          <w:szCs w:val="28"/>
        </w:rPr>
      </w:pPr>
      <w:r w:rsidRPr="008517FC">
        <w:rPr>
          <w:sz w:val="28"/>
          <w:szCs w:val="28"/>
        </w:rPr>
        <w:t xml:space="preserve">       </w:t>
      </w:r>
    </w:p>
    <w:p w:rsidR="00345B85" w:rsidRPr="008517FC" w:rsidRDefault="008517FC" w:rsidP="00345B85">
      <w:pPr>
        <w:widowControl/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</w:t>
      </w:r>
      <w:r w:rsidR="001056E8" w:rsidRPr="008517FC">
        <w:rPr>
          <w:sz w:val="28"/>
          <w:szCs w:val="28"/>
        </w:rPr>
        <w:t xml:space="preserve"> </w:t>
      </w:r>
      <w:r w:rsidR="00345B85" w:rsidRPr="008517FC">
        <w:rPr>
          <w:sz w:val="28"/>
          <w:szCs w:val="28"/>
        </w:rPr>
        <w:t xml:space="preserve"> 3.</w:t>
      </w:r>
      <w:r w:rsidR="00355906" w:rsidRPr="008517FC">
        <w:rPr>
          <w:sz w:val="28"/>
          <w:szCs w:val="28"/>
        </w:rPr>
        <w:t xml:space="preserve">  </w:t>
      </w:r>
      <w:r w:rsidR="00345B85" w:rsidRPr="008517FC">
        <w:rPr>
          <w:sz w:val="28"/>
          <w:szCs w:val="28"/>
        </w:rPr>
        <w:t>Настоящее Постановление вступает в силу со дня его официального опубликования и подлежит  размещению   на официальном сайте администрации  МО «Шенкурский муниципальный район» в информационно-телекоммуникационной сети "Интернет".</w:t>
      </w:r>
    </w:p>
    <w:p w:rsidR="004F712F" w:rsidRPr="008517FC" w:rsidRDefault="004F712F" w:rsidP="00345B85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4F712F" w:rsidRPr="008517FC" w:rsidRDefault="00B26E96" w:rsidP="004F712F">
      <w:pPr>
        <w:jc w:val="both"/>
        <w:rPr>
          <w:sz w:val="28"/>
          <w:szCs w:val="28"/>
        </w:rPr>
      </w:pPr>
      <w:r w:rsidRPr="008517FC">
        <w:rPr>
          <w:sz w:val="28"/>
          <w:szCs w:val="28"/>
        </w:rPr>
        <w:t xml:space="preserve">  </w:t>
      </w:r>
      <w:r w:rsidR="00CD238B">
        <w:rPr>
          <w:sz w:val="28"/>
          <w:szCs w:val="28"/>
        </w:rPr>
        <w:t>И.о</w:t>
      </w:r>
      <w:r w:rsidR="001C6B6C">
        <w:rPr>
          <w:sz w:val="28"/>
          <w:szCs w:val="28"/>
        </w:rPr>
        <w:t>.</w:t>
      </w:r>
      <w:r w:rsidR="00CD238B">
        <w:rPr>
          <w:sz w:val="28"/>
          <w:szCs w:val="28"/>
        </w:rPr>
        <w:t>г</w:t>
      </w:r>
      <w:r w:rsidR="004F712F" w:rsidRPr="008517FC">
        <w:rPr>
          <w:sz w:val="28"/>
          <w:szCs w:val="28"/>
        </w:rPr>
        <w:t>лав</w:t>
      </w:r>
      <w:r w:rsidR="001C6B6C">
        <w:rPr>
          <w:sz w:val="28"/>
          <w:szCs w:val="28"/>
        </w:rPr>
        <w:t>ы</w:t>
      </w:r>
      <w:r w:rsidR="004F712F" w:rsidRPr="008517FC">
        <w:rPr>
          <w:sz w:val="28"/>
          <w:szCs w:val="28"/>
        </w:rPr>
        <w:t xml:space="preserve"> муниципального образования </w:t>
      </w:r>
    </w:p>
    <w:p w:rsidR="004F712F" w:rsidRPr="008517FC" w:rsidRDefault="004F712F" w:rsidP="004F712F">
      <w:pPr>
        <w:jc w:val="both"/>
        <w:rPr>
          <w:sz w:val="28"/>
          <w:szCs w:val="28"/>
        </w:rPr>
      </w:pPr>
      <w:r w:rsidRPr="008517FC">
        <w:rPr>
          <w:sz w:val="28"/>
          <w:szCs w:val="28"/>
        </w:rPr>
        <w:t xml:space="preserve">«Шенкурский муниципальный район»               </w:t>
      </w:r>
      <w:r w:rsidR="008517FC">
        <w:rPr>
          <w:sz w:val="28"/>
          <w:szCs w:val="28"/>
        </w:rPr>
        <w:t xml:space="preserve">                     </w:t>
      </w:r>
      <w:r w:rsidRPr="008517FC">
        <w:rPr>
          <w:sz w:val="28"/>
          <w:szCs w:val="28"/>
        </w:rPr>
        <w:t xml:space="preserve">  </w:t>
      </w:r>
      <w:r w:rsidR="00D71A8B" w:rsidRPr="008517FC">
        <w:rPr>
          <w:sz w:val="28"/>
          <w:szCs w:val="28"/>
        </w:rPr>
        <w:t xml:space="preserve">  </w:t>
      </w:r>
      <w:r w:rsidR="00B26E96" w:rsidRPr="008517FC">
        <w:rPr>
          <w:sz w:val="28"/>
          <w:szCs w:val="28"/>
        </w:rPr>
        <w:t xml:space="preserve">    </w:t>
      </w:r>
      <w:r w:rsidR="001C6B6C">
        <w:rPr>
          <w:sz w:val="28"/>
          <w:szCs w:val="28"/>
        </w:rPr>
        <w:t>С.Н. Тепляк</w:t>
      </w:r>
      <w:r w:rsidR="00FA011C" w:rsidRPr="008517FC">
        <w:rPr>
          <w:sz w:val="28"/>
          <w:szCs w:val="28"/>
        </w:rPr>
        <w:t>ов</w:t>
      </w:r>
    </w:p>
    <w:p w:rsidR="00345B85" w:rsidRPr="008517FC" w:rsidRDefault="00345B85" w:rsidP="00345B85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345B85" w:rsidRDefault="00345B85" w:rsidP="00345B85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345B85" w:rsidRDefault="00345B85" w:rsidP="00345B85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D94459" w:rsidRDefault="00345B85" w:rsidP="00345B85">
      <w:pPr>
        <w:pStyle w:val="ConsPlusNormal"/>
        <w:widowControl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</w:t>
      </w:r>
      <w:r w:rsidR="001056E8">
        <w:rPr>
          <w:rFonts w:ascii="Times New Roman" w:hAnsi="Times New Roman" w:cs="Times New Roman"/>
        </w:rPr>
        <w:t xml:space="preserve">                </w:t>
      </w:r>
    </w:p>
    <w:p w:rsidR="00D94459" w:rsidRDefault="00D94459" w:rsidP="00345B85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8517FC" w:rsidRDefault="008517FC" w:rsidP="00345B85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8517FC" w:rsidRDefault="008517FC" w:rsidP="00345B85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8517FC" w:rsidRDefault="008517FC" w:rsidP="00345B85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8517FC" w:rsidRDefault="008517FC" w:rsidP="00345B85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8517FC" w:rsidRDefault="008517FC" w:rsidP="00345B85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8517FC" w:rsidRDefault="008517FC" w:rsidP="00345B85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8517FC" w:rsidRDefault="008517FC" w:rsidP="00345B85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8517FC" w:rsidRDefault="008517FC" w:rsidP="00345B85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8517FC" w:rsidRDefault="008517FC" w:rsidP="00345B85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8517FC" w:rsidRDefault="008517FC" w:rsidP="00345B85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8517FC" w:rsidRDefault="008517FC" w:rsidP="00345B85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8517FC" w:rsidRDefault="008517FC" w:rsidP="00345B85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8517FC" w:rsidRDefault="008517FC" w:rsidP="00345B85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8517FC" w:rsidRDefault="008517FC" w:rsidP="00345B85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8517FC" w:rsidRDefault="008517FC" w:rsidP="00345B85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8517FC" w:rsidRDefault="008517FC" w:rsidP="00345B85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8517FC" w:rsidRDefault="008517FC" w:rsidP="00345B85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8517FC" w:rsidRDefault="008517FC" w:rsidP="00345B85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8517FC" w:rsidRDefault="008517FC" w:rsidP="00345B85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8517FC" w:rsidRDefault="008517FC" w:rsidP="00345B85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8517FC" w:rsidRDefault="008517FC" w:rsidP="00345B85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8517FC" w:rsidRDefault="008517FC" w:rsidP="00345B85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8517FC" w:rsidRDefault="008517FC" w:rsidP="00345B85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8517FC" w:rsidRDefault="008517FC" w:rsidP="00345B85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8517FC" w:rsidRDefault="008517FC" w:rsidP="00345B85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8517FC" w:rsidRDefault="008517FC" w:rsidP="00345B85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8517FC" w:rsidRDefault="008517FC" w:rsidP="00345B85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8517FC" w:rsidRDefault="008517FC" w:rsidP="00345B85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8517FC" w:rsidRDefault="008517FC" w:rsidP="00345B85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8517FC" w:rsidRDefault="008517FC" w:rsidP="00345B85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8517FC" w:rsidRDefault="008517FC" w:rsidP="00345B85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8517FC" w:rsidRDefault="008517FC" w:rsidP="00345B85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8517FC" w:rsidRDefault="008517FC" w:rsidP="00345B85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8517FC" w:rsidRDefault="008517FC" w:rsidP="00345B85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8517FC" w:rsidRDefault="008517FC" w:rsidP="00345B85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8517FC" w:rsidRDefault="008517FC" w:rsidP="00345B85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8517FC" w:rsidRDefault="008517FC" w:rsidP="00345B85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8517FC" w:rsidRDefault="008517FC" w:rsidP="00345B85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8517FC" w:rsidRDefault="008517FC" w:rsidP="00345B85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8517FC" w:rsidRDefault="008517FC" w:rsidP="00345B85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8517FC" w:rsidRDefault="008517FC" w:rsidP="00345B85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8517FC" w:rsidRDefault="008517FC" w:rsidP="00345B85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8517FC" w:rsidRDefault="008517FC" w:rsidP="00345B85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8517FC" w:rsidRDefault="008517FC" w:rsidP="00345B85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8517FC" w:rsidRDefault="008517FC" w:rsidP="00345B85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8517FC" w:rsidRDefault="008517FC" w:rsidP="00345B85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8517FC" w:rsidRDefault="008517FC" w:rsidP="00345B85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8517FC" w:rsidRDefault="008517FC" w:rsidP="00345B85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8517FC" w:rsidRDefault="008517FC" w:rsidP="00345B85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8517FC" w:rsidRDefault="008517FC" w:rsidP="00345B85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8517FC" w:rsidRDefault="008517FC" w:rsidP="00345B85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8517FC" w:rsidRDefault="008517FC" w:rsidP="00345B85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8517FC" w:rsidRDefault="008517FC" w:rsidP="00345B85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8517FC" w:rsidRDefault="008517FC" w:rsidP="00345B85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8517FC" w:rsidRDefault="008517FC" w:rsidP="00DB059D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                                                   Приложение </w:t>
      </w:r>
    </w:p>
    <w:p w:rsidR="008517FC" w:rsidRDefault="008517FC" w:rsidP="00DB059D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к  постановлению администрации</w:t>
      </w:r>
    </w:p>
    <w:p w:rsidR="008517FC" w:rsidRDefault="008517FC" w:rsidP="00DB059D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МО «Шенкурский муниципальный район»     </w:t>
      </w:r>
    </w:p>
    <w:p w:rsidR="008517FC" w:rsidRDefault="008517FC" w:rsidP="00DB059D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От «</w:t>
      </w:r>
      <w:r w:rsidR="00DB059D">
        <w:rPr>
          <w:rFonts w:ascii="Times New Roman" w:hAnsi="Times New Roman" w:cs="Times New Roman"/>
        </w:rPr>
        <w:t xml:space="preserve"> 12 </w:t>
      </w:r>
      <w:r>
        <w:rPr>
          <w:rFonts w:ascii="Times New Roman" w:hAnsi="Times New Roman" w:cs="Times New Roman"/>
        </w:rPr>
        <w:t xml:space="preserve">» </w:t>
      </w:r>
      <w:r w:rsidR="00DB059D">
        <w:rPr>
          <w:rFonts w:ascii="Times New Roman" w:hAnsi="Times New Roman" w:cs="Times New Roman"/>
        </w:rPr>
        <w:t xml:space="preserve">апреля </w:t>
      </w:r>
      <w:r>
        <w:rPr>
          <w:rFonts w:ascii="Times New Roman" w:hAnsi="Times New Roman" w:cs="Times New Roman"/>
        </w:rPr>
        <w:t>2021</w:t>
      </w:r>
      <w:r w:rsidR="00DB059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г.</w:t>
      </w:r>
      <w:r w:rsidR="00DB059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№ </w:t>
      </w:r>
      <w:r w:rsidR="00DB059D">
        <w:rPr>
          <w:rFonts w:ascii="Times New Roman" w:hAnsi="Times New Roman" w:cs="Times New Roman"/>
        </w:rPr>
        <w:t>162-</w:t>
      </w:r>
      <w:r>
        <w:rPr>
          <w:rFonts w:ascii="Times New Roman" w:hAnsi="Times New Roman" w:cs="Times New Roman"/>
        </w:rPr>
        <w:t xml:space="preserve">па   </w:t>
      </w:r>
    </w:p>
    <w:p w:rsidR="00D94459" w:rsidRDefault="008517FC" w:rsidP="00345B85">
      <w:pPr>
        <w:pStyle w:val="ConsPlusNormal"/>
        <w:widowControl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</w:t>
      </w:r>
    </w:p>
    <w:p w:rsidR="00D94459" w:rsidRDefault="00D94459" w:rsidP="00345B85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BC6FD2" w:rsidRPr="00B77114" w:rsidRDefault="00D94459" w:rsidP="00DB059D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</w:t>
      </w:r>
      <w:r w:rsidR="001056E8">
        <w:rPr>
          <w:rFonts w:ascii="Times New Roman" w:hAnsi="Times New Roman" w:cs="Times New Roman"/>
        </w:rPr>
        <w:t xml:space="preserve">      Приложение № 2 </w:t>
      </w:r>
      <w:r w:rsidR="00BC6FD2" w:rsidRPr="00B77114">
        <w:rPr>
          <w:rFonts w:ascii="Times New Roman" w:hAnsi="Times New Roman" w:cs="Times New Roman"/>
        </w:rPr>
        <w:t xml:space="preserve"> </w:t>
      </w:r>
    </w:p>
    <w:p w:rsidR="00BC6FD2" w:rsidRPr="00B77114" w:rsidRDefault="00BC6FD2" w:rsidP="00DB059D">
      <w:pPr>
        <w:pStyle w:val="a6"/>
        <w:spacing w:after="0"/>
        <w:ind w:left="0"/>
        <w:jc w:val="right"/>
        <w:rPr>
          <w:sz w:val="20"/>
          <w:szCs w:val="20"/>
        </w:rPr>
      </w:pPr>
      <w:r w:rsidRPr="00B77114">
        <w:rPr>
          <w:sz w:val="20"/>
          <w:szCs w:val="20"/>
        </w:rPr>
        <w:t xml:space="preserve">                                                                      </w:t>
      </w:r>
    </w:p>
    <w:p w:rsidR="00AD7A77" w:rsidRPr="00B77114" w:rsidRDefault="001056E8" w:rsidP="00DB059D">
      <w:pPr>
        <w:pStyle w:val="a6"/>
        <w:spacing w:after="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</w:t>
      </w:r>
      <w:r w:rsidR="00AD7A77" w:rsidRPr="00B77114">
        <w:rPr>
          <w:sz w:val="20"/>
          <w:szCs w:val="20"/>
        </w:rPr>
        <w:t xml:space="preserve">                                                              </w:t>
      </w:r>
      <w:r>
        <w:rPr>
          <w:sz w:val="20"/>
          <w:szCs w:val="20"/>
        </w:rPr>
        <w:t>к</w:t>
      </w:r>
      <w:r w:rsidR="00AD7A77" w:rsidRPr="00B77114">
        <w:rPr>
          <w:sz w:val="20"/>
          <w:szCs w:val="20"/>
        </w:rPr>
        <w:t xml:space="preserve"> </w:t>
      </w:r>
      <w:r>
        <w:rPr>
          <w:sz w:val="20"/>
          <w:szCs w:val="20"/>
        </w:rPr>
        <w:t>постановлению</w:t>
      </w:r>
      <w:r w:rsidR="00AD7A77" w:rsidRPr="00B77114">
        <w:rPr>
          <w:sz w:val="20"/>
          <w:szCs w:val="20"/>
        </w:rPr>
        <w:t xml:space="preserve">  администрации</w:t>
      </w:r>
    </w:p>
    <w:p w:rsidR="00AD7A77" w:rsidRPr="00B77114" w:rsidRDefault="00AD7A77" w:rsidP="00DB059D">
      <w:pPr>
        <w:pStyle w:val="a6"/>
        <w:spacing w:after="0"/>
        <w:jc w:val="right"/>
        <w:rPr>
          <w:sz w:val="20"/>
          <w:szCs w:val="20"/>
        </w:rPr>
      </w:pPr>
      <w:r w:rsidRPr="00B77114">
        <w:rPr>
          <w:sz w:val="20"/>
          <w:szCs w:val="20"/>
        </w:rPr>
        <w:t xml:space="preserve">                                               МО «Шенкурский  муниципальный  район»</w:t>
      </w:r>
    </w:p>
    <w:p w:rsidR="001056E8" w:rsidRDefault="00AD7A77" w:rsidP="00DB059D">
      <w:pPr>
        <w:jc w:val="right"/>
        <w:rPr>
          <w:bCs/>
          <w:sz w:val="20"/>
          <w:szCs w:val="20"/>
        </w:rPr>
      </w:pPr>
      <w:r w:rsidRPr="00B77114">
        <w:rPr>
          <w:bCs/>
          <w:sz w:val="20"/>
          <w:szCs w:val="20"/>
        </w:rPr>
        <w:t xml:space="preserve">                                                                                                   </w:t>
      </w:r>
      <w:r w:rsidR="001056E8">
        <w:rPr>
          <w:bCs/>
          <w:sz w:val="20"/>
          <w:szCs w:val="20"/>
        </w:rPr>
        <w:t xml:space="preserve">         </w:t>
      </w:r>
      <w:r w:rsidRPr="00B77114">
        <w:rPr>
          <w:bCs/>
          <w:sz w:val="20"/>
          <w:szCs w:val="20"/>
        </w:rPr>
        <w:t xml:space="preserve">  </w:t>
      </w:r>
      <w:r w:rsidR="00FA011C" w:rsidRPr="00B77114">
        <w:rPr>
          <w:bCs/>
          <w:sz w:val="20"/>
          <w:szCs w:val="20"/>
        </w:rPr>
        <w:t>О</w:t>
      </w:r>
      <w:r w:rsidRPr="00B77114">
        <w:rPr>
          <w:bCs/>
          <w:sz w:val="20"/>
          <w:szCs w:val="20"/>
        </w:rPr>
        <w:t>т</w:t>
      </w:r>
      <w:r w:rsidR="00FA011C">
        <w:rPr>
          <w:bCs/>
          <w:sz w:val="20"/>
          <w:szCs w:val="20"/>
        </w:rPr>
        <w:t xml:space="preserve"> </w:t>
      </w:r>
      <w:r w:rsidRPr="00B77114">
        <w:rPr>
          <w:bCs/>
          <w:sz w:val="20"/>
          <w:szCs w:val="20"/>
        </w:rPr>
        <w:t xml:space="preserve"> «</w:t>
      </w:r>
      <w:r w:rsidR="00345B85">
        <w:rPr>
          <w:bCs/>
          <w:sz w:val="20"/>
          <w:szCs w:val="20"/>
        </w:rPr>
        <w:t xml:space="preserve">  </w:t>
      </w:r>
      <w:r w:rsidR="001056E8">
        <w:rPr>
          <w:bCs/>
          <w:sz w:val="20"/>
          <w:szCs w:val="20"/>
        </w:rPr>
        <w:t>21</w:t>
      </w:r>
      <w:r w:rsidR="00FA011C">
        <w:rPr>
          <w:bCs/>
          <w:sz w:val="20"/>
          <w:szCs w:val="20"/>
        </w:rPr>
        <w:t xml:space="preserve"> </w:t>
      </w:r>
      <w:r w:rsidR="001056E8">
        <w:rPr>
          <w:bCs/>
          <w:sz w:val="20"/>
          <w:szCs w:val="20"/>
        </w:rPr>
        <w:t>»   июля  20</w:t>
      </w:r>
      <w:r w:rsidR="00345B85">
        <w:rPr>
          <w:bCs/>
          <w:sz w:val="20"/>
          <w:szCs w:val="20"/>
        </w:rPr>
        <w:t>1</w:t>
      </w:r>
      <w:r w:rsidR="001056E8">
        <w:rPr>
          <w:bCs/>
          <w:sz w:val="20"/>
          <w:szCs w:val="20"/>
        </w:rPr>
        <w:t>5</w:t>
      </w:r>
      <w:r w:rsidRPr="00B77114">
        <w:rPr>
          <w:bCs/>
          <w:sz w:val="20"/>
          <w:szCs w:val="20"/>
        </w:rPr>
        <w:t xml:space="preserve"> г. №</w:t>
      </w:r>
      <w:r w:rsidR="0053045F">
        <w:rPr>
          <w:bCs/>
          <w:sz w:val="20"/>
          <w:szCs w:val="20"/>
        </w:rPr>
        <w:t xml:space="preserve"> </w:t>
      </w:r>
      <w:r w:rsidR="001056E8">
        <w:rPr>
          <w:bCs/>
          <w:sz w:val="20"/>
          <w:szCs w:val="20"/>
        </w:rPr>
        <w:t>51</w:t>
      </w:r>
      <w:r w:rsidR="00D94459">
        <w:rPr>
          <w:bCs/>
          <w:sz w:val="20"/>
          <w:szCs w:val="20"/>
        </w:rPr>
        <w:t>0</w:t>
      </w:r>
      <w:r w:rsidR="001056E8">
        <w:rPr>
          <w:bCs/>
          <w:sz w:val="20"/>
          <w:szCs w:val="20"/>
        </w:rPr>
        <w:t xml:space="preserve">-па </w:t>
      </w:r>
    </w:p>
    <w:p w:rsidR="00AD7A77" w:rsidRPr="00B77114" w:rsidRDefault="00FA011C" w:rsidP="00AD7A77">
      <w:pPr>
        <w:jc w:val="center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</w:t>
      </w:r>
    </w:p>
    <w:p w:rsidR="008D6CA9" w:rsidRDefault="008D6CA9">
      <w:pPr>
        <w:ind w:firstLine="709"/>
        <w:jc w:val="both"/>
      </w:pPr>
    </w:p>
    <w:p w:rsidR="00D71A8B" w:rsidRDefault="00D71A8B" w:rsidP="00D71A8B"/>
    <w:p w:rsidR="00D71A8B" w:rsidRDefault="00D71A8B" w:rsidP="00D71A8B">
      <w:pPr>
        <w:tabs>
          <w:tab w:val="left" w:pos="4320"/>
        </w:tabs>
        <w:jc w:val="center"/>
        <w:rPr>
          <w:b/>
        </w:rPr>
      </w:pPr>
      <w:r>
        <w:rPr>
          <w:b/>
        </w:rPr>
        <w:t>Номенклатура и объемы резерва материальных ресурсов для ликвидации чрезвычайных ситуаций муниципального характера на территории МО «Шенкурский муниципальный район»</w:t>
      </w:r>
    </w:p>
    <w:p w:rsidR="00D71A8B" w:rsidRDefault="00D71A8B" w:rsidP="00D71A8B">
      <w:pPr>
        <w:tabs>
          <w:tab w:val="left" w:pos="4320"/>
        </w:tabs>
        <w:jc w:val="center"/>
        <w:rPr>
          <w:b/>
        </w:rPr>
      </w:pPr>
    </w:p>
    <w:p w:rsidR="00D71A8B" w:rsidRDefault="00D71A8B" w:rsidP="00D71A8B">
      <w:pPr>
        <w:spacing w:before="120"/>
        <w:ind w:firstLine="709"/>
        <w:jc w:val="center"/>
        <w:rPr>
          <w:b/>
          <w:sz w:val="22"/>
        </w:rPr>
      </w:pPr>
      <w:r>
        <w:rPr>
          <w:sz w:val="22"/>
        </w:rPr>
        <w:t xml:space="preserve"> </w:t>
      </w:r>
    </w:p>
    <w:tbl>
      <w:tblPr>
        <w:tblStyle w:val="a9"/>
        <w:tblW w:w="9720" w:type="dxa"/>
        <w:tblLayout w:type="fixed"/>
        <w:tblLook w:val="04A0"/>
      </w:tblPr>
      <w:tblGrid>
        <w:gridCol w:w="5117"/>
        <w:gridCol w:w="1495"/>
        <w:gridCol w:w="3108"/>
      </w:tblGrid>
      <w:tr w:rsidR="00D71A8B" w:rsidTr="00D71A8B">
        <w:tc>
          <w:tcPr>
            <w:tcW w:w="5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1A8B" w:rsidRDefault="00D71A8B" w:rsidP="00DB059D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материальных ресурсов</w:t>
            </w:r>
          </w:p>
        </w:tc>
        <w:tc>
          <w:tcPr>
            <w:tcW w:w="1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1A8B" w:rsidRDefault="00D71A8B" w:rsidP="00DB059D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Единица  измерения</w:t>
            </w:r>
          </w:p>
        </w:tc>
        <w:tc>
          <w:tcPr>
            <w:tcW w:w="3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1A8B" w:rsidRDefault="00D71A8B" w:rsidP="00DB059D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</w:t>
            </w:r>
          </w:p>
        </w:tc>
      </w:tr>
      <w:tr w:rsidR="00D71A8B" w:rsidTr="00D71A8B">
        <w:tc>
          <w:tcPr>
            <w:tcW w:w="5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1A8B" w:rsidRDefault="00D71A8B" w:rsidP="00DB059D">
            <w:pPr>
              <w:spacing w:before="12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u w:val="single"/>
              </w:rPr>
              <w:t xml:space="preserve">1. </w:t>
            </w:r>
            <w:proofErr w:type="gramStart"/>
            <w:r>
              <w:rPr>
                <w:b/>
                <w:bCs/>
                <w:sz w:val="20"/>
                <w:szCs w:val="20"/>
                <w:u w:val="single"/>
              </w:rPr>
              <w:t xml:space="preserve">Продовольствие </w:t>
            </w:r>
            <w:r>
              <w:rPr>
                <w:b/>
                <w:bCs/>
                <w:sz w:val="20"/>
                <w:szCs w:val="20"/>
              </w:rPr>
              <w:t>(из расчета снабжения</w:t>
            </w:r>
            <w:proofErr w:type="gramEnd"/>
          </w:p>
          <w:p w:rsidR="00D71A8B" w:rsidRDefault="00D71A8B" w:rsidP="00DB059D">
            <w:pPr>
              <w:spacing w:before="120"/>
              <w:jc w:val="center"/>
              <w:rPr>
                <w:sz w:val="20"/>
                <w:szCs w:val="20"/>
                <w:u w:val="single"/>
              </w:rPr>
            </w:pPr>
            <w:proofErr w:type="gramStart"/>
            <w:r>
              <w:rPr>
                <w:b/>
                <w:bCs/>
                <w:sz w:val="20"/>
                <w:szCs w:val="20"/>
              </w:rPr>
              <w:t>50 чел. на 14 суток)</w:t>
            </w:r>
            <w:proofErr w:type="gramEnd"/>
          </w:p>
        </w:tc>
        <w:tc>
          <w:tcPr>
            <w:tcW w:w="1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A8B" w:rsidRDefault="00D71A8B" w:rsidP="00DB059D">
            <w:pPr>
              <w:spacing w:before="120"/>
              <w:jc w:val="center"/>
              <w:rPr>
                <w:sz w:val="20"/>
                <w:szCs w:val="20"/>
              </w:rPr>
            </w:pPr>
          </w:p>
        </w:tc>
        <w:tc>
          <w:tcPr>
            <w:tcW w:w="3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A8B" w:rsidRDefault="00D71A8B" w:rsidP="00DB059D">
            <w:pPr>
              <w:spacing w:before="120"/>
              <w:jc w:val="center"/>
              <w:rPr>
                <w:sz w:val="20"/>
                <w:szCs w:val="20"/>
              </w:rPr>
            </w:pPr>
          </w:p>
        </w:tc>
      </w:tr>
      <w:tr w:rsidR="00D71A8B" w:rsidTr="00D71A8B">
        <w:trPr>
          <w:trHeight w:val="142"/>
        </w:trPr>
        <w:tc>
          <w:tcPr>
            <w:tcW w:w="5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1A8B" w:rsidRDefault="00D71A8B" w:rsidP="00DB059D">
            <w:pPr>
              <w:spacing w:before="120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Мука</w:t>
            </w:r>
          </w:p>
        </w:tc>
        <w:tc>
          <w:tcPr>
            <w:tcW w:w="1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D71A8B" w:rsidRDefault="00D71A8B" w:rsidP="00DB059D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3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1A8B" w:rsidRDefault="00D71A8B" w:rsidP="00DB059D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10,5</w:t>
            </w:r>
          </w:p>
        </w:tc>
      </w:tr>
      <w:tr w:rsidR="00D71A8B" w:rsidTr="00D71A8B">
        <w:trPr>
          <w:trHeight w:val="151"/>
        </w:trPr>
        <w:tc>
          <w:tcPr>
            <w:tcW w:w="5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1A8B" w:rsidRDefault="00D71A8B" w:rsidP="00DB059D">
            <w:pPr>
              <w:spacing w:before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Крупы </w:t>
            </w:r>
          </w:p>
        </w:tc>
        <w:tc>
          <w:tcPr>
            <w:tcW w:w="1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D71A8B" w:rsidRDefault="00D71A8B" w:rsidP="00DB059D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3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1A8B" w:rsidRDefault="00D71A8B" w:rsidP="00DB059D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</w:tr>
      <w:tr w:rsidR="00D71A8B" w:rsidTr="00D71A8B">
        <w:trPr>
          <w:trHeight w:val="350"/>
        </w:trPr>
        <w:tc>
          <w:tcPr>
            <w:tcW w:w="5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1A8B" w:rsidRDefault="00D71A8B" w:rsidP="00DB059D">
            <w:pPr>
              <w:spacing w:before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Макаронные изделия</w:t>
            </w:r>
          </w:p>
        </w:tc>
        <w:tc>
          <w:tcPr>
            <w:tcW w:w="1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D71A8B" w:rsidRDefault="00D71A8B" w:rsidP="00DB059D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3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1A8B" w:rsidRDefault="00D71A8B" w:rsidP="00DB059D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</w:tr>
      <w:tr w:rsidR="00D71A8B" w:rsidTr="00D71A8B">
        <w:trPr>
          <w:trHeight w:val="350"/>
        </w:trPr>
        <w:tc>
          <w:tcPr>
            <w:tcW w:w="5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1A8B" w:rsidRDefault="00D71A8B" w:rsidP="00DB059D">
            <w:pPr>
              <w:spacing w:before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Мясные консервы</w:t>
            </w:r>
          </w:p>
        </w:tc>
        <w:tc>
          <w:tcPr>
            <w:tcW w:w="1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D71A8B" w:rsidRDefault="00D71A8B" w:rsidP="00DB059D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3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1A8B" w:rsidRDefault="00D71A8B" w:rsidP="00DB059D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31,5</w:t>
            </w:r>
          </w:p>
        </w:tc>
      </w:tr>
      <w:tr w:rsidR="00D71A8B" w:rsidTr="00D71A8B">
        <w:trPr>
          <w:trHeight w:val="351"/>
        </w:trPr>
        <w:tc>
          <w:tcPr>
            <w:tcW w:w="5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1A8B" w:rsidRDefault="00D71A8B" w:rsidP="00DB059D">
            <w:pPr>
              <w:spacing w:before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Рыбные консервы</w:t>
            </w:r>
          </w:p>
        </w:tc>
        <w:tc>
          <w:tcPr>
            <w:tcW w:w="1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D71A8B" w:rsidRDefault="00D71A8B" w:rsidP="00DB059D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3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1A8B" w:rsidRDefault="00D71A8B" w:rsidP="00DB059D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</w:tr>
      <w:tr w:rsidR="00D71A8B" w:rsidTr="00D71A8B">
        <w:trPr>
          <w:trHeight w:val="351"/>
        </w:trPr>
        <w:tc>
          <w:tcPr>
            <w:tcW w:w="5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1A8B" w:rsidRDefault="00D71A8B" w:rsidP="00DB059D">
            <w:pPr>
              <w:spacing w:before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Масло растительное</w:t>
            </w:r>
          </w:p>
        </w:tc>
        <w:tc>
          <w:tcPr>
            <w:tcW w:w="1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D71A8B" w:rsidRDefault="00D71A8B" w:rsidP="00DB059D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3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1A8B" w:rsidRDefault="00D71A8B" w:rsidP="00DB059D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</w:tr>
      <w:tr w:rsidR="00D71A8B" w:rsidTr="00D71A8B">
        <w:trPr>
          <w:trHeight w:val="20"/>
        </w:trPr>
        <w:tc>
          <w:tcPr>
            <w:tcW w:w="5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1A8B" w:rsidRDefault="00D71A8B" w:rsidP="00DB059D">
            <w:pPr>
              <w:spacing w:before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Соль</w:t>
            </w:r>
          </w:p>
        </w:tc>
        <w:tc>
          <w:tcPr>
            <w:tcW w:w="1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D71A8B" w:rsidRDefault="00D71A8B" w:rsidP="00DB059D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3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1A8B" w:rsidRDefault="00D71A8B" w:rsidP="00DB059D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</w:tr>
      <w:tr w:rsidR="00D71A8B" w:rsidTr="00D71A8B">
        <w:trPr>
          <w:trHeight w:val="20"/>
        </w:trPr>
        <w:tc>
          <w:tcPr>
            <w:tcW w:w="5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1A8B" w:rsidRDefault="00D71A8B" w:rsidP="00DB059D">
            <w:pPr>
              <w:spacing w:before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Сахар</w:t>
            </w:r>
          </w:p>
        </w:tc>
        <w:tc>
          <w:tcPr>
            <w:tcW w:w="1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D71A8B" w:rsidRDefault="00D71A8B" w:rsidP="00DB059D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3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1A8B" w:rsidRDefault="00D71A8B" w:rsidP="00DB059D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</w:tr>
      <w:tr w:rsidR="00D71A8B" w:rsidTr="00D71A8B">
        <w:trPr>
          <w:trHeight w:val="20"/>
        </w:trPr>
        <w:tc>
          <w:tcPr>
            <w:tcW w:w="5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1A8B" w:rsidRDefault="00D71A8B" w:rsidP="00DB059D">
            <w:pPr>
              <w:spacing w:before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Чай </w:t>
            </w:r>
          </w:p>
        </w:tc>
        <w:tc>
          <w:tcPr>
            <w:tcW w:w="1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D71A8B" w:rsidRDefault="00D71A8B" w:rsidP="00DB059D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3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1A8B" w:rsidRDefault="00D71A8B" w:rsidP="00DB059D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2,8</w:t>
            </w:r>
          </w:p>
        </w:tc>
      </w:tr>
      <w:tr w:rsidR="00D71A8B" w:rsidTr="00D71A8B">
        <w:tc>
          <w:tcPr>
            <w:tcW w:w="5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1A8B" w:rsidRDefault="00D71A8B" w:rsidP="00DB059D">
            <w:pPr>
              <w:spacing w:before="120"/>
              <w:jc w:val="center"/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2. Вещевое имущество и предметы первой необходимости</w:t>
            </w:r>
          </w:p>
        </w:tc>
        <w:tc>
          <w:tcPr>
            <w:tcW w:w="1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D71A8B" w:rsidRDefault="00D71A8B" w:rsidP="00DB059D">
            <w:pPr>
              <w:spacing w:before="120"/>
              <w:jc w:val="center"/>
              <w:rPr>
                <w:sz w:val="20"/>
                <w:szCs w:val="20"/>
              </w:rPr>
            </w:pPr>
          </w:p>
        </w:tc>
        <w:tc>
          <w:tcPr>
            <w:tcW w:w="3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A8B" w:rsidRDefault="00D71A8B" w:rsidP="00DB059D">
            <w:pPr>
              <w:spacing w:before="120"/>
              <w:jc w:val="center"/>
              <w:rPr>
                <w:sz w:val="20"/>
                <w:szCs w:val="20"/>
              </w:rPr>
            </w:pPr>
          </w:p>
        </w:tc>
      </w:tr>
      <w:tr w:rsidR="00D71A8B" w:rsidTr="00D71A8B">
        <w:tc>
          <w:tcPr>
            <w:tcW w:w="5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1A8B" w:rsidRDefault="00D71A8B" w:rsidP="00DB059D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Миска глубокая металлическая</w:t>
            </w:r>
          </w:p>
        </w:tc>
        <w:tc>
          <w:tcPr>
            <w:tcW w:w="1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D71A8B" w:rsidRDefault="00D71A8B" w:rsidP="00DB059D">
            <w:pPr>
              <w:jc w:val="center"/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3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1A8B" w:rsidRDefault="00D71A8B" w:rsidP="00DB059D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</w:tr>
      <w:tr w:rsidR="00D71A8B" w:rsidTr="00D71A8B">
        <w:tc>
          <w:tcPr>
            <w:tcW w:w="5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1A8B" w:rsidRDefault="00D71A8B" w:rsidP="00DB059D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Ложка</w:t>
            </w:r>
          </w:p>
        </w:tc>
        <w:tc>
          <w:tcPr>
            <w:tcW w:w="1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D71A8B" w:rsidRDefault="00D71A8B" w:rsidP="00DB059D">
            <w:pPr>
              <w:jc w:val="center"/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3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1A8B" w:rsidRDefault="00D71A8B" w:rsidP="00DB059D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</w:tr>
      <w:tr w:rsidR="00D71A8B" w:rsidTr="00D71A8B">
        <w:tc>
          <w:tcPr>
            <w:tcW w:w="5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1A8B" w:rsidRDefault="00D71A8B" w:rsidP="00DB059D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Кружка</w:t>
            </w:r>
          </w:p>
        </w:tc>
        <w:tc>
          <w:tcPr>
            <w:tcW w:w="1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D71A8B" w:rsidRDefault="00D71A8B" w:rsidP="00DB059D">
            <w:pPr>
              <w:jc w:val="center"/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3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1A8B" w:rsidRDefault="00D71A8B" w:rsidP="00DB059D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</w:tr>
      <w:tr w:rsidR="00D71A8B" w:rsidTr="00D71A8B">
        <w:tc>
          <w:tcPr>
            <w:tcW w:w="5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1A8B" w:rsidRDefault="00D71A8B" w:rsidP="00DB059D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Ведро</w:t>
            </w:r>
          </w:p>
        </w:tc>
        <w:tc>
          <w:tcPr>
            <w:tcW w:w="1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D71A8B" w:rsidRDefault="00D71A8B" w:rsidP="00DB059D">
            <w:pPr>
              <w:jc w:val="center"/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3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1A8B" w:rsidRDefault="00D71A8B" w:rsidP="00DB059D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D71A8B" w:rsidTr="00D71A8B">
        <w:tc>
          <w:tcPr>
            <w:tcW w:w="5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1A8B" w:rsidRDefault="00D71A8B" w:rsidP="00DB059D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Чайник столовый алюминиевый 3лит.</w:t>
            </w:r>
          </w:p>
        </w:tc>
        <w:tc>
          <w:tcPr>
            <w:tcW w:w="1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D71A8B" w:rsidRDefault="00D71A8B" w:rsidP="00DB059D">
            <w:pPr>
              <w:jc w:val="center"/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3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1A8B" w:rsidRDefault="00D71A8B" w:rsidP="00DB059D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D71A8B" w:rsidTr="00D71A8B">
        <w:tc>
          <w:tcPr>
            <w:tcW w:w="5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1A8B" w:rsidRDefault="00D71A8B" w:rsidP="00DB059D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Рукомойники</w:t>
            </w:r>
          </w:p>
        </w:tc>
        <w:tc>
          <w:tcPr>
            <w:tcW w:w="1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D71A8B" w:rsidRDefault="00D71A8B" w:rsidP="00DB059D">
            <w:pPr>
              <w:jc w:val="center"/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3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1A8B" w:rsidRDefault="00D71A8B" w:rsidP="00DB059D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D71A8B" w:rsidTr="00D71A8B">
        <w:tc>
          <w:tcPr>
            <w:tcW w:w="5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1A8B" w:rsidRDefault="00D71A8B" w:rsidP="00DB059D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Мыло</w:t>
            </w:r>
          </w:p>
        </w:tc>
        <w:tc>
          <w:tcPr>
            <w:tcW w:w="1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D71A8B" w:rsidRDefault="00D71A8B" w:rsidP="00DB059D">
            <w:pPr>
              <w:jc w:val="center"/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3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1A8B" w:rsidRDefault="00D71A8B" w:rsidP="00DB059D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D71A8B" w:rsidTr="00D71A8B">
        <w:tc>
          <w:tcPr>
            <w:tcW w:w="5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1A8B" w:rsidRDefault="00D71A8B" w:rsidP="00DB059D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Моющие средства</w:t>
            </w:r>
          </w:p>
        </w:tc>
        <w:tc>
          <w:tcPr>
            <w:tcW w:w="1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D71A8B" w:rsidRDefault="00D71A8B" w:rsidP="00DB059D">
            <w:pPr>
              <w:jc w:val="center"/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3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1A8B" w:rsidRDefault="00D71A8B" w:rsidP="00DB059D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12,5</w:t>
            </w:r>
          </w:p>
        </w:tc>
      </w:tr>
      <w:tr w:rsidR="00D71A8B" w:rsidTr="00D71A8B">
        <w:tc>
          <w:tcPr>
            <w:tcW w:w="5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1A8B" w:rsidRDefault="00D71A8B" w:rsidP="00DB059D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Фляги металлические</w:t>
            </w:r>
          </w:p>
        </w:tc>
        <w:tc>
          <w:tcPr>
            <w:tcW w:w="1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D71A8B" w:rsidRDefault="00D71A8B" w:rsidP="00DB05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3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1A8B" w:rsidRDefault="00D71A8B" w:rsidP="00DB059D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D71A8B" w:rsidTr="00D71A8B">
        <w:tc>
          <w:tcPr>
            <w:tcW w:w="5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1A8B" w:rsidRDefault="00D71A8B" w:rsidP="00DB059D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Бачки алюминиевые 4,5-6 </w:t>
            </w:r>
            <w:proofErr w:type="gramStart"/>
            <w:r>
              <w:rPr>
                <w:sz w:val="20"/>
                <w:szCs w:val="20"/>
              </w:rPr>
              <w:t>лит</w:t>
            </w:r>
            <w:proofErr w:type="gram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D71A8B" w:rsidRDefault="00D71A8B" w:rsidP="00DB059D">
            <w:pPr>
              <w:jc w:val="center"/>
            </w:pPr>
            <w:r>
              <w:t>шт.</w:t>
            </w:r>
          </w:p>
        </w:tc>
        <w:tc>
          <w:tcPr>
            <w:tcW w:w="3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1A8B" w:rsidRDefault="00D71A8B" w:rsidP="00DB059D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</w:tr>
      <w:tr w:rsidR="00D71A8B" w:rsidTr="00D71A8B">
        <w:tc>
          <w:tcPr>
            <w:tcW w:w="5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1A8B" w:rsidRDefault="00D71A8B" w:rsidP="00DB059D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Тарелка глубокая пластмассовая </w:t>
            </w:r>
          </w:p>
        </w:tc>
        <w:tc>
          <w:tcPr>
            <w:tcW w:w="1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D71A8B" w:rsidRDefault="00D71A8B" w:rsidP="00DB059D">
            <w:pPr>
              <w:jc w:val="center"/>
            </w:pPr>
            <w:r>
              <w:t>шт.</w:t>
            </w:r>
          </w:p>
        </w:tc>
        <w:tc>
          <w:tcPr>
            <w:tcW w:w="3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1A8B" w:rsidRDefault="00D71A8B" w:rsidP="00DB059D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</w:tr>
      <w:tr w:rsidR="00D71A8B" w:rsidTr="00D71A8B">
        <w:tc>
          <w:tcPr>
            <w:tcW w:w="5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1A8B" w:rsidRDefault="00D71A8B" w:rsidP="00DB059D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Кружка с ручкой эмалированная </w:t>
            </w:r>
          </w:p>
        </w:tc>
        <w:tc>
          <w:tcPr>
            <w:tcW w:w="1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D71A8B" w:rsidRDefault="00D71A8B" w:rsidP="00DB059D">
            <w:pPr>
              <w:jc w:val="center"/>
            </w:pPr>
            <w:r>
              <w:t>шт.</w:t>
            </w:r>
          </w:p>
        </w:tc>
        <w:tc>
          <w:tcPr>
            <w:tcW w:w="3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1A8B" w:rsidRDefault="00D71A8B" w:rsidP="00DB059D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</w:tr>
      <w:tr w:rsidR="00D71A8B" w:rsidTr="00D71A8B">
        <w:tc>
          <w:tcPr>
            <w:tcW w:w="5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1A8B" w:rsidRDefault="00D71A8B" w:rsidP="00DB059D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Сковорода алюминиевая</w:t>
            </w:r>
          </w:p>
        </w:tc>
        <w:tc>
          <w:tcPr>
            <w:tcW w:w="1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D71A8B" w:rsidRDefault="00D71A8B" w:rsidP="00DB059D">
            <w:pPr>
              <w:jc w:val="center"/>
            </w:pPr>
            <w:r>
              <w:t>шт.</w:t>
            </w:r>
          </w:p>
        </w:tc>
        <w:tc>
          <w:tcPr>
            <w:tcW w:w="3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1A8B" w:rsidRDefault="00D71A8B" w:rsidP="00DB059D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D71A8B" w:rsidTr="00D71A8B">
        <w:tc>
          <w:tcPr>
            <w:tcW w:w="5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1A8B" w:rsidRDefault="00D71A8B" w:rsidP="00DB059D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Сотейник алюминиевый </w:t>
            </w:r>
          </w:p>
        </w:tc>
        <w:tc>
          <w:tcPr>
            <w:tcW w:w="1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D71A8B" w:rsidRDefault="00D71A8B" w:rsidP="00DB059D">
            <w:pPr>
              <w:jc w:val="center"/>
            </w:pPr>
            <w:r>
              <w:t>шт.</w:t>
            </w:r>
          </w:p>
        </w:tc>
        <w:tc>
          <w:tcPr>
            <w:tcW w:w="3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1A8B" w:rsidRDefault="00D71A8B" w:rsidP="00DB059D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D71A8B" w:rsidTr="00D71A8B">
        <w:tc>
          <w:tcPr>
            <w:tcW w:w="5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1A8B" w:rsidRDefault="00D71A8B" w:rsidP="00DB059D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Судки из 3-х кастрюль</w:t>
            </w:r>
          </w:p>
        </w:tc>
        <w:tc>
          <w:tcPr>
            <w:tcW w:w="1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D71A8B" w:rsidRDefault="00D71A8B" w:rsidP="00DB059D">
            <w:pPr>
              <w:jc w:val="center"/>
            </w:pPr>
            <w:r>
              <w:t>шт.</w:t>
            </w:r>
          </w:p>
        </w:tc>
        <w:tc>
          <w:tcPr>
            <w:tcW w:w="3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1A8B" w:rsidRDefault="00D71A8B" w:rsidP="00DB059D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D71A8B" w:rsidTr="00D71A8B">
        <w:tc>
          <w:tcPr>
            <w:tcW w:w="5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1A8B" w:rsidRDefault="00D71A8B" w:rsidP="00DB059D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Котел </w:t>
            </w:r>
            <w:proofErr w:type="spellStart"/>
            <w:r>
              <w:rPr>
                <w:sz w:val="20"/>
                <w:szCs w:val="20"/>
              </w:rPr>
              <w:t>наплитный</w:t>
            </w:r>
            <w:proofErr w:type="spellEnd"/>
            <w:r>
              <w:rPr>
                <w:sz w:val="20"/>
                <w:szCs w:val="20"/>
              </w:rPr>
              <w:t xml:space="preserve"> алюминиевый  30л.</w:t>
            </w:r>
          </w:p>
        </w:tc>
        <w:tc>
          <w:tcPr>
            <w:tcW w:w="1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D71A8B" w:rsidRDefault="00D71A8B" w:rsidP="00DB059D">
            <w:pPr>
              <w:jc w:val="center"/>
            </w:pPr>
            <w:r>
              <w:t>шт.</w:t>
            </w:r>
          </w:p>
        </w:tc>
        <w:tc>
          <w:tcPr>
            <w:tcW w:w="3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1A8B" w:rsidRDefault="00D71A8B" w:rsidP="00DB059D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D71A8B" w:rsidTr="00D71A8B">
        <w:tc>
          <w:tcPr>
            <w:tcW w:w="5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1A8B" w:rsidRDefault="00D71A8B" w:rsidP="00DB059D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Котел </w:t>
            </w:r>
            <w:proofErr w:type="spellStart"/>
            <w:r>
              <w:rPr>
                <w:sz w:val="20"/>
                <w:szCs w:val="20"/>
              </w:rPr>
              <w:t>наплитный</w:t>
            </w:r>
            <w:proofErr w:type="spellEnd"/>
            <w:r>
              <w:rPr>
                <w:sz w:val="20"/>
                <w:szCs w:val="20"/>
              </w:rPr>
              <w:t xml:space="preserve"> алюминиевый  20л.</w:t>
            </w:r>
          </w:p>
        </w:tc>
        <w:tc>
          <w:tcPr>
            <w:tcW w:w="1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1A8B" w:rsidRDefault="00D71A8B" w:rsidP="00DB059D">
            <w:pPr>
              <w:jc w:val="center"/>
            </w:pPr>
            <w:r>
              <w:t>шт.</w:t>
            </w:r>
          </w:p>
        </w:tc>
        <w:tc>
          <w:tcPr>
            <w:tcW w:w="3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1A8B" w:rsidRDefault="00D71A8B" w:rsidP="00DB059D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D71A8B" w:rsidTr="00D71A8B">
        <w:tc>
          <w:tcPr>
            <w:tcW w:w="5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1A8B" w:rsidRDefault="00D71A8B" w:rsidP="00DB059D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Кастрюля  алюминиевая 8- 10л. </w:t>
            </w:r>
          </w:p>
        </w:tc>
        <w:tc>
          <w:tcPr>
            <w:tcW w:w="1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1A8B" w:rsidRDefault="00D71A8B" w:rsidP="00DB059D">
            <w:pPr>
              <w:jc w:val="center"/>
            </w:pPr>
            <w:r>
              <w:t>шт.</w:t>
            </w:r>
          </w:p>
        </w:tc>
        <w:tc>
          <w:tcPr>
            <w:tcW w:w="3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1A8B" w:rsidRDefault="00D71A8B" w:rsidP="00DB059D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EE58EC" w:rsidTr="0013111C">
        <w:trPr>
          <w:trHeight w:val="421"/>
        </w:trPr>
        <w:tc>
          <w:tcPr>
            <w:tcW w:w="5117" w:type="dxa"/>
            <w:tcBorders>
              <w:bottom w:val="single" w:sz="4" w:space="0" w:color="auto"/>
            </w:tcBorders>
            <w:hideMark/>
          </w:tcPr>
          <w:p w:rsidR="0013111C" w:rsidRPr="00AE3023" w:rsidRDefault="00AE3023" w:rsidP="00DB059D">
            <w:pPr>
              <w:spacing w:before="120"/>
              <w:rPr>
                <w:sz w:val="20"/>
                <w:szCs w:val="20"/>
              </w:rPr>
            </w:pPr>
            <w:r w:rsidRPr="00AE3023">
              <w:rPr>
                <w:sz w:val="20"/>
                <w:szCs w:val="20"/>
              </w:rPr>
              <w:t>Стул с навесом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hideMark/>
          </w:tcPr>
          <w:p w:rsidR="00EE58EC" w:rsidRDefault="00EE58EC" w:rsidP="00DB059D">
            <w:pPr>
              <w:jc w:val="center"/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3108" w:type="dxa"/>
            <w:tcBorders>
              <w:bottom w:val="single" w:sz="4" w:space="0" w:color="auto"/>
            </w:tcBorders>
            <w:hideMark/>
          </w:tcPr>
          <w:p w:rsidR="00EE58EC" w:rsidRDefault="00AE3023" w:rsidP="00DB059D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13111C" w:rsidTr="0013111C">
        <w:trPr>
          <w:trHeight w:val="163"/>
        </w:trPr>
        <w:tc>
          <w:tcPr>
            <w:tcW w:w="5117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13111C" w:rsidRPr="00AE3023" w:rsidRDefault="0055087C" w:rsidP="00DB059D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Кровати</w:t>
            </w:r>
          </w:p>
        </w:tc>
        <w:tc>
          <w:tcPr>
            <w:tcW w:w="149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13111C" w:rsidRDefault="000C2E27" w:rsidP="00DB05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</w:t>
            </w:r>
            <w:r w:rsidR="0055087C">
              <w:rPr>
                <w:sz w:val="20"/>
                <w:szCs w:val="20"/>
              </w:rPr>
              <w:t>т.</w:t>
            </w:r>
          </w:p>
        </w:tc>
        <w:tc>
          <w:tcPr>
            <w:tcW w:w="3108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13111C" w:rsidRDefault="0055087C" w:rsidP="00DB059D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</w:tr>
      <w:tr w:rsidR="0013111C" w:rsidTr="0013111C">
        <w:trPr>
          <w:trHeight w:val="173"/>
        </w:trPr>
        <w:tc>
          <w:tcPr>
            <w:tcW w:w="5117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13111C" w:rsidRPr="00AE3023" w:rsidRDefault="0055087C" w:rsidP="00DB059D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Матрас </w:t>
            </w:r>
          </w:p>
        </w:tc>
        <w:tc>
          <w:tcPr>
            <w:tcW w:w="149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13111C" w:rsidRDefault="000C2E27" w:rsidP="00DB05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</w:t>
            </w:r>
            <w:r w:rsidR="0055087C">
              <w:rPr>
                <w:sz w:val="20"/>
                <w:szCs w:val="20"/>
              </w:rPr>
              <w:t>т.</w:t>
            </w:r>
          </w:p>
        </w:tc>
        <w:tc>
          <w:tcPr>
            <w:tcW w:w="3108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13111C" w:rsidRDefault="0055087C" w:rsidP="00DB059D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</w:tr>
      <w:tr w:rsidR="0013111C" w:rsidTr="0013111C">
        <w:trPr>
          <w:trHeight w:val="160"/>
        </w:trPr>
        <w:tc>
          <w:tcPr>
            <w:tcW w:w="5117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13111C" w:rsidRPr="00AE3023" w:rsidRDefault="0055087C" w:rsidP="00DB059D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Подушка </w:t>
            </w:r>
          </w:p>
        </w:tc>
        <w:tc>
          <w:tcPr>
            <w:tcW w:w="149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13111C" w:rsidRDefault="000C2E27" w:rsidP="00DB05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</w:t>
            </w:r>
            <w:r w:rsidR="0055087C">
              <w:rPr>
                <w:sz w:val="20"/>
                <w:szCs w:val="20"/>
              </w:rPr>
              <w:t>т.</w:t>
            </w:r>
          </w:p>
        </w:tc>
        <w:tc>
          <w:tcPr>
            <w:tcW w:w="3108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13111C" w:rsidRDefault="0055087C" w:rsidP="00DB059D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</w:tr>
      <w:tr w:rsidR="0013111C" w:rsidTr="0063759E">
        <w:trPr>
          <w:trHeight w:val="366"/>
        </w:trPr>
        <w:tc>
          <w:tcPr>
            <w:tcW w:w="5117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63759E" w:rsidRPr="00AE3023" w:rsidRDefault="0063759E" w:rsidP="00DB059D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="0055087C">
              <w:rPr>
                <w:sz w:val="20"/>
                <w:szCs w:val="20"/>
              </w:rPr>
              <w:t>деяла</w:t>
            </w:r>
          </w:p>
        </w:tc>
        <w:tc>
          <w:tcPr>
            <w:tcW w:w="149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13111C" w:rsidRDefault="000C2E27" w:rsidP="00DB05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</w:t>
            </w:r>
            <w:r w:rsidR="0055087C">
              <w:rPr>
                <w:sz w:val="20"/>
                <w:szCs w:val="20"/>
              </w:rPr>
              <w:t>т.</w:t>
            </w:r>
          </w:p>
        </w:tc>
        <w:tc>
          <w:tcPr>
            <w:tcW w:w="3108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13111C" w:rsidRDefault="0055087C" w:rsidP="00DB059D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</w:tr>
      <w:tr w:rsidR="0063759E" w:rsidTr="0013111C">
        <w:trPr>
          <w:trHeight w:val="320"/>
        </w:trPr>
        <w:tc>
          <w:tcPr>
            <w:tcW w:w="5117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63759E" w:rsidRDefault="000C2E27" w:rsidP="00DB059D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Постельное бельё </w:t>
            </w:r>
          </w:p>
        </w:tc>
        <w:tc>
          <w:tcPr>
            <w:tcW w:w="149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63759E" w:rsidRDefault="000C2E27" w:rsidP="00DB05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ком.</w:t>
            </w:r>
          </w:p>
        </w:tc>
        <w:tc>
          <w:tcPr>
            <w:tcW w:w="3108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63759E" w:rsidRDefault="000C2E27" w:rsidP="00DB059D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</w:tr>
      <w:tr w:rsidR="00AE3023" w:rsidTr="00AE3023">
        <w:trPr>
          <w:trHeight w:val="408"/>
        </w:trPr>
        <w:tc>
          <w:tcPr>
            <w:tcW w:w="5117" w:type="dxa"/>
            <w:tcBorders>
              <w:top w:val="single" w:sz="4" w:space="0" w:color="auto"/>
            </w:tcBorders>
            <w:hideMark/>
          </w:tcPr>
          <w:p w:rsidR="00AE3023" w:rsidRPr="00AE3023" w:rsidRDefault="00AE3023" w:rsidP="00AE3023">
            <w:pPr>
              <w:spacing w:before="120"/>
              <w:jc w:val="center"/>
              <w:rPr>
                <w:b/>
                <w:sz w:val="20"/>
                <w:szCs w:val="20"/>
                <w:u w:val="single"/>
              </w:rPr>
            </w:pPr>
            <w:r w:rsidRPr="00AE3023">
              <w:rPr>
                <w:b/>
                <w:sz w:val="20"/>
                <w:szCs w:val="20"/>
                <w:u w:val="single"/>
              </w:rPr>
              <w:t>3. Аварийно-спасательный инструмент</w:t>
            </w:r>
          </w:p>
        </w:tc>
        <w:tc>
          <w:tcPr>
            <w:tcW w:w="1495" w:type="dxa"/>
            <w:tcBorders>
              <w:top w:val="single" w:sz="4" w:space="0" w:color="auto"/>
            </w:tcBorders>
            <w:hideMark/>
          </w:tcPr>
          <w:p w:rsidR="00AE3023" w:rsidRDefault="00AE3023" w:rsidP="00DB05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8" w:type="dxa"/>
            <w:tcBorders>
              <w:top w:val="single" w:sz="4" w:space="0" w:color="auto"/>
            </w:tcBorders>
            <w:hideMark/>
          </w:tcPr>
          <w:p w:rsidR="00AE3023" w:rsidRDefault="00AE3023" w:rsidP="00DB059D">
            <w:pPr>
              <w:spacing w:before="120"/>
              <w:jc w:val="center"/>
              <w:rPr>
                <w:sz w:val="20"/>
                <w:szCs w:val="20"/>
              </w:rPr>
            </w:pPr>
          </w:p>
        </w:tc>
      </w:tr>
      <w:tr w:rsidR="00EE58EC" w:rsidTr="00EE58EC">
        <w:tc>
          <w:tcPr>
            <w:tcW w:w="5117" w:type="dxa"/>
            <w:hideMark/>
          </w:tcPr>
          <w:p w:rsidR="00EE58EC" w:rsidRDefault="00B8318F" w:rsidP="00DB059D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Круг спасательный</w:t>
            </w:r>
          </w:p>
        </w:tc>
        <w:tc>
          <w:tcPr>
            <w:tcW w:w="1495" w:type="dxa"/>
            <w:hideMark/>
          </w:tcPr>
          <w:p w:rsidR="00EE58EC" w:rsidRDefault="00EE58EC" w:rsidP="00DB059D">
            <w:pPr>
              <w:jc w:val="center"/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3108" w:type="dxa"/>
            <w:hideMark/>
          </w:tcPr>
          <w:p w:rsidR="00EE58EC" w:rsidRDefault="0077440D" w:rsidP="00DB059D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EE58EC" w:rsidTr="00EE58EC">
        <w:tc>
          <w:tcPr>
            <w:tcW w:w="5117" w:type="dxa"/>
            <w:hideMark/>
          </w:tcPr>
          <w:p w:rsidR="00EE58EC" w:rsidRDefault="00497119" w:rsidP="00DB059D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Круглый буй/кранец с </w:t>
            </w:r>
            <w:proofErr w:type="gramStart"/>
            <w:r>
              <w:rPr>
                <w:sz w:val="20"/>
                <w:szCs w:val="20"/>
              </w:rPr>
              <w:t>монолитной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прошнурой</w:t>
            </w:r>
            <w:proofErr w:type="spellEnd"/>
            <w:r>
              <w:rPr>
                <w:sz w:val="20"/>
                <w:szCs w:val="20"/>
              </w:rPr>
              <w:t xml:space="preserve"> для крепления троса</w:t>
            </w:r>
          </w:p>
        </w:tc>
        <w:tc>
          <w:tcPr>
            <w:tcW w:w="1495" w:type="dxa"/>
            <w:hideMark/>
          </w:tcPr>
          <w:p w:rsidR="00EE58EC" w:rsidRDefault="00EE58EC" w:rsidP="00DB059D">
            <w:pPr>
              <w:jc w:val="center"/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3108" w:type="dxa"/>
            <w:hideMark/>
          </w:tcPr>
          <w:p w:rsidR="00EE58EC" w:rsidRDefault="00497119" w:rsidP="00DB059D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EE58EC" w:rsidTr="00EE58EC">
        <w:tc>
          <w:tcPr>
            <w:tcW w:w="5117" w:type="dxa"/>
            <w:hideMark/>
          </w:tcPr>
          <w:p w:rsidR="00EE58EC" w:rsidRDefault="00497119" w:rsidP="00DB059D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Спасательный конец Александрова</w:t>
            </w:r>
          </w:p>
        </w:tc>
        <w:tc>
          <w:tcPr>
            <w:tcW w:w="1495" w:type="dxa"/>
            <w:hideMark/>
          </w:tcPr>
          <w:p w:rsidR="00EE58EC" w:rsidRDefault="00EE58EC" w:rsidP="00DB059D">
            <w:pPr>
              <w:jc w:val="center"/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3108" w:type="dxa"/>
            <w:hideMark/>
          </w:tcPr>
          <w:p w:rsidR="00EE58EC" w:rsidRDefault="0077440D" w:rsidP="00DB059D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EE58EC" w:rsidTr="00EE58EC">
        <w:tc>
          <w:tcPr>
            <w:tcW w:w="5117" w:type="dxa"/>
            <w:hideMark/>
          </w:tcPr>
          <w:p w:rsidR="00EE58EC" w:rsidRDefault="00497119" w:rsidP="00DB059D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Жилет многоцелевой</w:t>
            </w:r>
          </w:p>
        </w:tc>
        <w:tc>
          <w:tcPr>
            <w:tcW w:w="1495" w:type="dxa"/>
            <w:hideMark/>
          </w:tcPr>
          <w:p w:rsidR="00EE58EC" w:rsidRDefault="00EE58EC" w:rsidP="00DB059D">
            <w:pPr>
              <w:jc w:val="center"/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3108" w:type="dxa"/>
            <w:hideMark/>
          </w:tcPr>
          <w:p w:rsidR="00EE58EC" w:rsidRDefault="00497119" w:rsidP="00DB059D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EE58EC" w:rsidTr="00EE58EC">
        <w:tc>
          <w:tcPr>
            <w:tcW w:w="5117" w:type="dxa"/>
            <w:hideMark/>
          </w:tcPr>
          <w:p w:rsidR="00EE58EC" w:rsidRDefault="00497119" w:rsidP="00DB059D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Лодка «Афалина»</w:t>
            </w:r>
          </w:p>
        </w:tc>
        <w:tc>
          <w:tcPr>
            <w:tcW w:w="1495" w:type="dxa"/>
            <w:hideMark/>
          </w:tcPr>
          <w:p w:rsidR="00EE58EC" w:rsidRDefault="00EE58EC" w:rsidP="00DB059D">
            <w:pPr>
              <w:jc w:val="center"/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3108" w:type="dxa"/>
            <w:hideMark/>
          </w:tcPr>
          <w:p w:rsidR="00EE58EC" w:rsidRDefault="00497119" w:rsidP="00DB059D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EE58EC" w:rsidTr="00497119">
        <w:trPr>
          <w:trHeight w:val="244"/>
        </w:trPr>
        <w:tc>
          <w:tcPr>
            <w:tcW w:w="5117" w:type="dxa"/>
            <w:tcBorders>
              <w:bottom w:val="single" w:sz="4" w:space="0" w:color="auto"/>
            </w:tcBorders>
            <w:hideMark/>
          </w:tcPr>
          <w:p w:rsidR="00EE58EC" w:rsidRPr="00B8318F" w:rsidRDefault="0077440D" w:rsidP="0077440D">
            <w:pPr>
              <w:tabs>
                <w:tab w:val="left" w:pos="0"/>
              </w:tabs>
              <w:spacing w:before="12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Палатка </w:t>
            </w:r>
            <w:proofErr w:type="spellStart"/>
            <w:r>
              <w:rPr>
                <w:sz w:val="20"/>
                <w:szCs w:val="20"/>
                <w:lang w:val="en-US"/>
              </w:rPr>
              <w:t>Greeneii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Veranda Comfort</w:t>
            </w:r>
            <w:r w:rsidR="00B8318F">
              <w:rPr>
                <w:sz w:val="20"/>
                <w:szCs w:val="20"/>
              </w:rPr>
              <w:t xml:space="preserve">           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hideMark/>
          </w:tcPr>
          <w:p w:rsidR="00EE58EC" w:rsidRPr="0077440D" w:rsidRDefault="0077440D" w:rsidP="00DB059D">
            <w:pPr>
              <w:jc w:val="center"/>
            </w:pPr>
            <w:r>
              <w:t>шт.</w:t>
            </w:r>
          </w:p>
        </w:tc>
        <w:tc>
          <w:tcPr>
            <w:tcW w:w="3108" w:type="dxa"/>
            <w:tcBorders>
              <w:bottom w:val="single" w:sz="4" w:space="0" w:color="auto"/>
            </w:tcBorders>
            <w:hideMark/>
          </w:tcPr>
          <w:p w:rsidR="00EE58EC" w:rsidRDefault="0077440D" w:rsidP="00DB059D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497119" w:rsidTr="00497119">
        <w:trPr>
          <w:trHeight w:val="245"/>
        </w:trPr>
        <w:tc>
          <w:tcPr>
            <w:tcW w:w="5117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497119" w:rsidRPr="0077440D" w:rsidRDefault="0077440D" w:rsidP="00DB059D">
            <w:pPr>
              <w:spacing w:before="12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Портативная рация </w:t>
            </w:r>
            <w:r>
              <w:rPr>
                <w:sz w:val="20"/>
                <w:szCs w:val="20"/>
                <w:lang w:val="en-US"/>
              </w:rPr>
              <w:t>Vertex VX-231</w:t>
            </w:r>
          </w:p>
        </w:tc>
        <w:tc>
          <w:tcPr>
            <w:tcW w:w="149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497119" w:rsidRPr="0077440D" w:rsidRDefault="0077440D" w:rsidP="00DB059D">
            <w:pPr>
              <w:jc w:val="center"/>
            </w:pPr>
            <w:r>
              <w:t>шт.</w:t>
            </w:r>
          </w:p>
        </w:tc>
        <w:tc>
          <w:tcPr>
            <w:tcW w:w="3108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497119" w:rsidRDefault="0077440D" w:rsidP="00DB059D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497119" w:rsidTr="0077440D">
        <w:trPr>
          <w:trHeight w:val="282"/>
        </w:trPr>
        <w:tc>
          <w:tcPr>
            <w:tcW w:w="5117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497119" w:rsidRDefault="00A9494F" w:rsidP="00DB059D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Аптечка шлюпочная тип АПП-2011</w:t>
            </w:r>
          </w:p>
        </w:tc>
        <w:tc>
          <w:tcPr>
            <w:tcW w:w="149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497119" w:rsidRDefault="00A9494F" w:rsidP="00DB059D">
            <w:pPr>
              <w:jc w:val="center"/>
            </w:pPr>
            <w:r>
              <w:t>шт.</w:t>
            </w:r>
          </w:p>
        </w:tc>
        <w:tc>
          <w:tcPr>
            <w:tcW w:w="3108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497119" w:rsidRDefault="00A9494F" w:rsidP="00DB059D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7440D" w:rsidTr="0077440D">
        <w:trPr>
          <w:trHeight w:val="340"/>
        </w:trPr>
        <w:tc>
          <w:tcPr>
            <w:tcW w:w="5117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77440D" w:rsidRDefault="00A9494F" w:rsidP="00DB059D">
            <w:pPr>
              <w:spacing w:before="12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Бинокль </w:t>
            </w:r>
            <w:r>
              <w:rPr>
                <w:sz w:val="20"/>
                <w:szCs w:val="20"/>
                <w:lang w:val="en-US"/>
              </w:rPr>
              <w:t xml:space="preserve">CELESTRON </w:t>
            </w:r>
            <w:proofErr w:type="spellStart"/>
            <w:r>
              <w:rPr>
                <w:sz w:val="20"/>
                <w:szCs w:val="20"/>
                <w:lang w:val="en-US"/>
              </w:rPr>
              <w:t>UpClo</w:t>
            </w:r>
            <w:proofErr w:type="spellEnd"/>
          </w:p>
        </w:tc>
        <w:tc>
          <w:tcPr>
            <w:tcW w:w="149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77440D" w:rsidRDefault="00A9494F" w:rsidP="00DB059D">
            <w:pPr>
              <w:jc w:val="center"/>
            </w:pPr>
            <w:r>
              <w:t>шт.</w:t>
            </w:r>
          </w:p>
        </w:tc>
        <w:tc>
          <w:tcPr>
            <w:tcW w:w="3108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77440D" w:rsidRDefault="00A9494F" w:rsidP="00DB059D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7440D" w:rsidTr="0077440D">
        <w:trPr>
          <w:trHeight w:val="339"/>
        </w:trPr>
        <w:tc>
          <w:tcPr>
            <w:tcW w:w="5117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77440D" w:rsidRPr="00A9494F" w:rsidRDefault="00A9494F" w:rsidP="00DB059D">
            <w:pPr>
              <w:spacing w:before="120"/>
              <w:rPr>
                <w:sz w:val="20"/>
                <w:szCs w:val="20"/>
              </w:rPr>
            </w:pPr>
            <w:r w:rsidRPr="00A9494F">
              <w:rPr>
                <w:sz w:val="20"/>
                <w:szCs w:val="20"/>
              </w:rPr>
              <w:t xml:space="preserve">Лодка </w:t>
            </w:r>
            <w:r>
              <w:rPr>
                <w:sz w:val="20"/>
                <w:szCs w:val="20"/>
              </w:rPr>
              <w:t xml:space="preserve"> моторная «</w:t>
            </w:r>
            <w:r>
              <w:rPr>
                <w:sz w:val="20"/>
                <w:szCs w:val="20"/>
                <w:lang w:val="en-US"/>
              </w:rPr>
              <w:t>HUNTER 290P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49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77440D" w:rsidRDefault="00A9494F" w:rsidP="00DB059D">
            <w:pPr>
              <w:jc w:val="center"/>
            </w:pPr>
            <w:r>
              <w:t>шт.</w:t>
            </w:r>
          </w:p>
        </w:tc>
        <w:tc>
          <w:tcPr>
            <w:tcW w:w="3108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77440D" w:rsidRPr="00A9494F" w:rsidRDefault="00A9494F" w:rsidP="00DB059D">
            <w:pPr>
              <w:spacing w:before="12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</w:tr>
      <w:tr w:rsidR="0077440D" w:rsidTr="0077440D">
        <w:trPr>
          <w:trHeight w:val="298"/>
        </w:trPr>
        <w:tc>
          <w:tcPr>
            <w:tcW w:w="5117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77440D" w:rsidRPr="00A9494F" w:rsidRDefault="00A9494F" w:rsidP="00DB059D">
            <w:pPr>
              <w:spacing w:before="120"/>
              <w:rPr>
                <w:sz w:val="20"/>
                <w:szCs w:val="20"/>
              </w:rPr>
            </w:pPr>
            <w:r w:rsidRPr="00A9494F">
              <w:rPr>
                <w:sz w:val="20"/>
                <w:szCs w:val="20"/>
              </w:rPr>
              <w:t>Отпорный крюк багор телескопический</w:t>
            </w:r>
            <w:r>
              <w:rPr>
                <w:sz w:val="20"/>
                <w:szCs w:val="20"/>
              </w:rPr>
              <w:t xml:space="preserve"> 122-213 см</w:t>
            </w:r>
          </w:p>
        </w:tc>
        <w:tc>
          <w:tcPr>
            <w:tcW w:w="149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77440D" w:rsidRDefault="00A9494F" w:rsidP="00DB059D">
            <w:pPr>
              <w:jc w:val="center"/>
            </w:pPr>
            <w:r>
              <w:t>шт.</w:t>
            </w:r>
          </w:p>
        </w:tc>
        <w:tc>
          <w:tcPr>
            <w:tcW w:w="3108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77440D" w:rsidRDefault="00A9494F" w:rsidP="00DB059D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7440D" w:rsidTr="00497119">
        <w:trPr>
          <w:trHeight w:val="435"/>
        </w:trPr>
        <w:tc>
          <w:tcPr>
            <w:tcW w:w="5117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77440D" w:rsidRPr="00A9494F" w:rsidRDefault="00A9494F" w:rsidP="00DB059D">
            <w:pPr>
              <w:spacing w:before="120"/>
              <w:rPr>
                <w:sz w:val="20"/>
                <w:szCs w:val="20"/>
                <w:lang w:val="en-US"/>
              </w:rPr>
            </w:pPr>
            <w:r w:rsidRPr="00A9494F">
              <w:rPr>
                <w:sz w:val="20"/>
                <w:szCs w:val="20"/>
              </w:rPr>
              <w:t xml:space="preserve">Рупор </w:t>
            </w:r>
            <w:r>
              <w:rPr>
                <w:sz w:val="20"/>
                <w:szCs w:val="20"/>
                <w:lang w:val="en-US"/>
              </w:rPr>
              <w:t>Show ER68S/W</w:t>
            </w:r>
          </w:p>
        </w:tc>
        <w:tc>
          <w:tcPr>
            <w:tcW w:w="149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77440D" w:rsidRDefault="00A9494F" w:rsidP="00DB059D">
            <w:pPr>
              <w:jc w:val="center"/>
            </w:pPr>
            <w:r>
              <w:t>шт.</w:t>
            </w:r>
          </w:p>
        </w:tc>
        <w:tc>
          <w:tcPr>
            <w:tcW w:w="3108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77440D" w:rsidRPr="00A9494F" w:rsidRDefault="00A9494F" w:rsidP="00DB059D">
            <w:pPr>
              <w:spacing w:before="12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</w:tr>
      <w:tr w:rsidR="00497119" w:rsidTr="00497119">
        <w:trPr>
          <w:trHeight w:val="394"/>
        </w:trPr>
        <w:tc>
          <w:tcPr>
            <w:tcW w:w="5117" w:type="dxa"/>
            <w:tcBorders>
              <w:top w:val="single" w:sz="4" w:space="0" w:color="auto"/>
            </w:tcBorders>
            <w:hideMark/>
          </w:tcPr>
          <w:p w:rsidR="00497119" w:rsidRPr="00AE3023" w:rsidRDefault="00AE3023" w:rsidP="00AE3023">
            <w:pPr>
              <w:spacing w:before="120"/>
              <w:jc w:val="center"/>
              <w:rPr>
                <w:b/>
                <w:sz w:val="20"/>
                <w:szCs w:val="20"/>
                <w:u w:val="single"/>
              </w:rPr>
            </w:pPr>
            <w:r w:rsidRPr="00AE3023">
              <w:rPr>
                <w:b/>
                <w:sz w:val="20"/>
                <w:szCs w:val="20"/>
                <w:u w:val="single"/>
              </w:rPr>
              <w:t xml:space="preserve">4. </w:t>
            </w:r>
            <w:r w:rsidR="00A9494F" w:rsidRPr="00AE3023">
              <w:rPr>
                <w:b/>
                <w:sz w:val="20"/>
                <w:szCs w:val="20"/>
                <w:u w:val="single"/>
              </w:rPr>
              <w:t>Строительные материалы</w:t>
            </w:r>
          </w:p>
        </w:tc>
        <w:tc>
          <w:tcPr>
            <w:tcW w:w="1495" w:type="dxa"/>
            <w:tcBorders>
              <w:top w:val="single" w:sz="4" w:space="0" w:color="auto"/>
            </w:tcBorders>
            <w:hideMark/>
          </w:tcPr>
          <w:p w:rsidR="00497119" w:rsidRDefault="00497119" w:rsidP="00DB059D">
            <w:pPr>
              <w:jc w:val="center"/>
            </w:pPr>
          </w:p>
        </w:tc>
        <w:tc>
          <w:tcPr>
            <w:tcW w:w="3108" w:type="dxa"/>
            <w:tcBorders>
              <w:top w:val="single" w:sz="4" w:space="0" w:color="auto"/>
            </w:tcBorders>
            <w:hideMark/>
          </w:tcPr>
          <w:p w:rsidR="00497119" w:rsidRDefault="00497119" w:rsidP="00DB059D">
            <w:pPr>
              <w:spacing w:before="120"/>
              <w:jc w:val="center"/>
              <w:rPr>
                <w:sz w:val="20"/>
                <w:szCs w:val="20"/>
              </w:rPr>
            </w:pPr>
          </w:p>
        </w:tc>
      </w:tr>
      <w:tr w:rsidR="00EE58EC" w:rsidTr="00EE58EC">
        <w:tc>
          <w:tcPr>
            <w:tcW w:w="5117" w:type="dxa"/>
            <w:hideMark/>
          </w:tcPr>
          <w:p w:rsidR="00EE58EC" w:rsidRDefault="00EE58EC" w:rsidP="00DB059D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Кирпич</w:t>
            </w:r>
          </w:p>
        </w:tc>
        <w:tc>
          <w:tcPr>
            <w:tcW w:w="1495" w:type="dxa"/>
            <w:hideMark/>
          </w:tcPr>
          <w:p w:rsidR="00EE58EC" w:rsidRDefault="00B8318F" w:rsidP="00DB059D">
            <w:pPr>
              <w:jc w:val="center"/>
            </w:pPr>
            <w:r>
              <w:rPr>
                <w:sz w:val="20"/>
                <w:szCs w:val="20"/>
              </w:rPr>
              <w:t>к</w:t>
            </w:r>
            <w:r w:rsidR="00EE58EC">
              <w:rPr>
                <w:sz w:val="20"/>
                <w:szCs w:val="20"/>
              </w:rPr>
              <w:t>уб</w:t>
            </w:r>
            <w:proofErr w:type="gramStart"/>
            <w:r w:rsidR="00EE58EC">
              <w:rPr>
                <w:sz w:val="20"/>
                <w:szCs w:val="20"/>
              </w:rPr>
              <w:t>.м</w:t>
            </w:r>
            <w:proofErr w:type="gramEnd"/>
          </w:p>
        </w:tc>
        <w:tc>
          <w:tcPr>
            <w:tcW w:w="3108" w:type="dxa"/>
            <w:hideMark/>
          </w:tcPr>
          <w:p w:rsidR="00EE58EC" w:rsidRDefault="00EE58EC" w:rsidP="00DB059D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EE58EC" w:rsidTr="00EE58EC">
        <w:tc>
          <w:tcPr>
            <w:tcW w:w="5117" w:type="dxa"/>
            <w:hideMark/>
          </w:tcPr>
          <w:p w:rsidR="00EE58EC" w:rsidRDefault="00EE58EC" w:rsidP="00DB059D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Песок</w:t>
            </w:r>
          </w:p>
        </w:tc>
        <w:tc>
          <w:tcPr>
            <w:tcW w:w="1495" w:type="dxa"/>
            <w:hideMark/>
          </w:tcPr>
          <w:p w:rsidR="00EE58EC" w:rsidRDefault="00B8318F" w:rsidP="00DB05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EE58EC">
              <w:rPr>
                <w:sz w:val="20"/>
                <w:szCs w:val="20"/>
              </w:rPr>
              <w:t>уб</w:t>
            </w:r>
            <w:proofErr w:type="gramStart"/>
            <w:r w:rsidR="00EE58EC">
              <w:rPr>
                <w:sz w:val="20"/>
                <w:szCs w:val="20"/>
              </w:rPr>
              <w:t>.м</w:t>
            </w:r>
            <w:proofErr w:type="gramEnd"/>
          </w:p>
        </w:tc>
        <w:tc>
          <w:tcPr>
            <w:tcW w:w="3108" w:type="dxa"/>
            <w:hideMark/>
          </w:tcPr>
          <w:p w:rsidR="00EE58EC" w:rsidRDefault="00EE58EC" w:rsidP="00DB059D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EE58EC" w:rsidTr="00EE58EC">
        <w:tc>
          <w:tcPr>
            <w:tcW w:w="5117" w:type="dxa"/>
            <w:hideMark/>
          </w:tcPr>
          <w:p w:rsidR="00EE58EC" w:rsidRPr="00B8318F" w:rsidRDefault="00B8318F" w:rsidP="00DB059D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Кровельные материалы (шифер)</w:t>
            </w:r>
          </w:p>
        </w:tc>
        <w:tc>
          <w:tcPr>
            <w:tcW w:w="1495" w:type="dxa"/>
            <w:hideMark/>
          </w:tcPr>
          <w:p w:rsidR="00EE58EC" w:rsidRDefault="00B8318F" w:rsidP="00B8318F">
            <w:pPr>
              <w:jc w:val="center"/>
            </w:pPr>
            <w:r>
              <w:t>шт.</w:t>
            </w:r>
          </w:p>
        </w:tc>
        <w:tc>
          <w:tcPr>
            <w:tcW w:w="3108" w:type="dxa"/>
            <w:hideMark/>
          </w:tcPr>
          <w:p w:rsidR="00EE58EC" w:rsidRDefault="00B8318F" w:rsidP="00DB059D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EE58EC" w:rsidTr="00EE58EC">
        <w:tc>
          <w:tcPr>
            <w:tcW w:w="5117" w:type="dxa"/>
            <w:hideMark/>
          </w:tcPr>
          <w:p w:rsidR="00EE58EC" w:rsidRDefault="00B8318F" w:rsidP="00DB059D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Пиломатериалы (доски)</w:t>
            </w:r>
          </w:p>
        </w:tc>
        <w:tc>
          <w:tcPr>
            <w:tcW w:w="1495" w:type="dxa"/>
            <w:hideMark/>
          </w:tcPr>
          <w:p w:rsidR="00EE58EC" w:rsidRDefault="00B8318F" w:rsidP="00DB059D">
            <w:pPr>
              <w:jc w:val="center"/>
            </w:pPr>
            <w:r>
              <w:t>куб</w:t>
            </w:r>
            <w:proofErr w:type="gramStart"/>
            <w:r>
              <w:t>.м</w:t>
            </w:r>
            <w:proofErr w:type="gramEnd"/>
          </w:p>
        </w:tc>
        <w:tc>
          <w:tcPr>
            <w:tcW w:w="3108" w:type="dxa"/>
            <w:hideMark/>
          </w:tcPr>
          <w:p w:rsidR="00EE58EC" w:rsidRDefault="00B8318F" w:rsidP="00DB059D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EE58EC" w:rsidTr="00EE58EC">
        <w:tc>
          <w:tcPr>
            <w:tcW w:w="5117" w:type="dxa"/>
            <w:hideMark/>
          </w:tcPr>
          <w:p w:rsidR="00EE58EC" w:rsidRDefault="00B8318F" w:rsidP="00DB059D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Гвозди</w:t>
            </w:r>
          </w:p>
        </w:tc>
        <w:tc>
          <w:tcPr>
            <w:tcW w:w="1495" w:type="dxa"/>
            <w:hideMark/>
          </w:tcPr>
          <w:p w:rsidR="00EE58EC" w:rsidRDefault="00B8318F" w:rsidP="00B8318F">
            <w:pPr>
              <w:jc w:val="center"/>
            </w:pPr>
            <w:proofErr w:type="gramStart"/>
            <w:r>
              <w:t>кг</w:t>
            </w:r>
            <w:proofErr w:type="gramEnd"/>
            <w:r>
              <w:t>.</w:t>
            </w:r>
          </w:p>
        </w:tc>
        <w:tc>
          <w:tcPr>
            <w:tcW w:w="3108" w:type="dxa"/>
            <w:hideMark/>
          </w:tcPr>
          <w:p w:rsidR="00EE58EC" w:rsidRDefault="00B8318F" w:rsidP="00DB059D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</w:tr>
      <w:tr w:rsidR="00EE58EC" w:rsidTr="00EE58EC">
        <w:tc>
          <w:tcPr>
            <w:tcW w:w="5117" w:type="dxa"/>
            <w:hideMark/>
          </w:tcPr>
          <w:p w:rsidR="00EE58EC" w:rsidRDefault="00B8318F" w:rsidP="00DB059D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ЖБИ (плиты)</w:t>
            </w:r>
          </w:p>
        </w:tc>
        <w:tc>
          <w:tcPr>
            <w:tcW w:w="1495" w:type="dxa"/>
            <w:hideMark/>
          </w:tcPr>
          <w:p w:rsidR="00EE58EC" w:rsidRDefault="00B8318F" w:rsidP="00DB059D">
            <w:pPr>
              <w:jc w:val="center"/>
            </w:pPr>
            <w:r>
              <w:t>куб</w:t>
            </w:r>
            <w:proofErr w:type="gramStart"/>
            <w:r>
              <w:t>.м</w:t>
            </w:r>
            <w:proofErr w:type="gramEnd"/>
          </w:p>
        </w:tc>
        <w:tc>
          <w:tcPr>
            <w:tcW w:w="3108" w:type="dxa"/>
            <w:hideMark/>
          </w:tcPr>
          <w:p w:rsidR="00EE58EC" w:rsidRDefault="00B8318F" w:rsidP="00DB059D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EE58EC" w:rsidTr="00EE58EC">
        <w:tc>
          <w:tcPr>
            <w:tcW w:w="5117" w:type="dxa"/>
            <w:hideMark/>
          </w:tcPr>
          <w:p w:rsidR="00EE58EC" w:rsidRDefault="00B8318F" w:rsidP="00DB059D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Арматура</w:t>
            </w:r>
          </w:p>
        </w:tc>
        <w:tc>
          <w:tcPr>
            <w:tcW w:w="1495" w:type="dxa"/>
            <w:hideMark/>
          </w:tcPr>
          <w:p w:rsidR="00EE58EC" w:rsidRDefault="00B8318F" w:rsidP="00B8318F">
            <w:pPr>
              <w:jc w:val="center"/>
            </w:pPr>
            <w:r>
              <w:t>тонн</w:t>
            </w:r>
          </w:p>
        </w:tc>
        <w:tc>
          <w:tcPr>
            <w:tcW w:w="3108" w:type="dxa"/>
            <w:hideMark/>
          </w:tcPr>
          <w:p w:rsidR="00EE58EC" w:rsidRDefault="00B8318F" w:rsidP="00DB059D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</w:t>
            </w:r>
          </w:p>
        </w:tc>
      </w:tr>
      <w:tr w:rsidR="00EE58EC" w:rsidTr="00EE58EC">
        <w:tc>
          <w:tcPr>
            <w:tcW w:w="5117" w:type="dxa"/>
            <w:hideMark/>
          </w:tcPr>
          <w:p w:rsidR="00EE58EC" w:rsidRDefault="00B8318F" w:rsidP="00DB059D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Трубы стальные</w:t>
            </w:r>
          </w:p>
        </w:tc>
        <w:tc>
          <w:tcPr>
            <w:tcW w:w="1495" w:type="dxa"/>
            <w:hideMark/>
          </w:tcPr>
          <w:p w:rsidR="00EE58EC" w:rsidRDefault="00B8318F" w:rsidP="00DB059D">
            <w:pPr>
              <w:jc w:val="center"/>
            </w:pPr>
            <w:r>
              <w:t>м.п.</w:t>
            </w:r>
          </w:p>
        </w:tc>
        <w:tc>
          <w:tcPr>
            <w:tcW w:w="3108" w:type="dxa"/>
            <w:hideMark/>
          </w:tcPr>
          <w:p w:rsidR="00EE58EC" w:rsidRDefault="00B8318F" w:rsidP="00DB059D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EE58EC" w:rsidTr="00EE58EC">
        <w:tc>
          <w:tcPr>
            <w:tcW w:w="5117" w:type="dxa"/>
            <w:hideMark/>
          </w:tcPr>
          <w:p w:rsidR="00EE58EC" w:rsidRDefault="00B8318F" w:rsidP="00DB059D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Провод (разный)</w:t>
            </w:r>
          </w:p>
        </w:tc>
        <w:tc>
          <w:tcPr>
            <w:tcW w:w="1495" w:type="dxa"/>
            <w:hideMark/>
          </w:tcPr>
          <w:p w:rsidR="00EE58EC" w:rsidRDefault="00B8318F" w:rsidP="00DB059D">
            <w:pPr>
              <w:jc w:val="center"/>
            </w:pPr>
            <w:r>
              <w:t>м.</w:t>
            </w:r>
          </w:p>
        </w:tc>
        <w:tc>
          <w:tcPr>
            <w:tcW w:w="3108" w:type="dxa"/>
            <w:hideMark/>
          </w:tcPr>
          <w:p w:rsidR="00EE58EC" w:rsidRDefault="00B8318F" w:rsidP="00DB059D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EE58EC" w:rsidTr="00EE58EC">
        <w:tc>
          <w:tcPr>
            <w:tcW w:w="5117" w:type="dxa"/>
            <w:hideMark/>
          </w:tcPr>
          <w:p w:rsidR="00AE3023" w:rsidRPr="000C2E27" w:rsidRDefault="00AE3023" w:rsidP="00AE3023">
            <w:pPr>
              <w:spacing w:before="120"/>
              <w:jc w:val="center"/>
              <w:rPr>
                <w:b/>
                <w:color w:val="auto"/>
                <w:sz w:val="20"/>
                <w:szCs w:val="20"/>
                <w:u w:val="single"/>
              </w:rPr>
            </w:pPr>
            <w:r w:rsidRPr="000C2E27">
              <w:rPr>
                <w:b/>
                <w:color w:val="auto"/>
                <w:sz w:val="20"/>
                <w:szCs w:val="20"/>
                <w:u w:val="single"/>
              </w:rPr>
              <w:t>5. Лекарственные средства и медицинские изделия</w:t>
            </w:r>
          </w:p>
        </w:tc>
        <w:tc>
          <w:tcPr>
            <w:tcW w:w="1495" w:type="dxa"/>
            <w:hideMark/>
          </w:tcPr>
          <w:p w:rsidR="00EE58EC" w:rsidRPr="000C2E27" w:rsidRDefault="00EE58EC" w:rsidP="00DB059D">
            <w:pPr>
              <w:jc w:val="center"/>
              <w:rPr>
                <w:color w:val="auto"/>
              </w:rPr>
            </w:pPr>
          </w:p>
        </w:tc>
        <w:tc>
          <w:tcPr>
            <w:tcW w:w="3108" w:type="dxa"/>
            <w:hideMark/>
          </w:tcPr>
          <w:p w:rsidR="00EE58EC" w:rsidRPr="000C2E27" w:rsidRDefault="00EE58EC" w:rsidP="00DB059D">
            <w:pPr>
              <w:spacing w:before="120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EE58EC" w:rsidTr="00EE58EC">
        <w:tc>
          <w:tcPr>
            <w:tcW w:w="5117" w:type="dxa"/>
            <w:hideMark/>
          </w:tcPr>
          <w:p w:rsidR="00EE58EC" w:rsidRPr="000C2E27" w:rsidRDefault="00AE3023" w:rsidP="00DB059D">
            <w:pPr>
              <w:spacing w:before="120"/>
              <w:rPr>
                <w:color w:val="auto"/>
                <w:sz w:val="20"/>
                <w:szCs w:val="20"/>
              </w:rPr>
            </w:pPr>
            <w:r w:rsidRPr="000C2E27">
              <w:rPr>
                <w:color w:val="auto"/>
                <w:sz w:val="20"/>
                <w:szCs w:val="20"/>
              </w:rPr>
              <w:t xml:space="preserve">Вата гигроскопическая </w:t>
            </w:r>
            <w:proofErr w:type="spellStart"/>
            <w:r w:rsidRPr="000C2E27">
              <w:rPr>
                <w:color w:val="auto"/>
                <w:sz w:val="20"/>
                <w:szCs w:val="20"/>
              </w:rPr>
              <w:t>н</w:t>
            </w:r>
            <w:proofErr w:type="spellEnd"/>
            <w:r w:rsidRPr="000C2E27">
              <w:rPr>
                <w:color w:val="auto"/>
                <w:sz w:val="20"/>
                <w:szCs w:val="20"/>
              </w:rPr>
              <w:t>/стер.</w:t>
            </w:r>
          </w:p>
        </w:tc>
        <w:tc>
          <w:tcPr>
            <w:tcW w:w="1495" w:type="dxa"/>
            <w:hideMark/>
          </w:tcPr>
          <w:p w:rsidR="00EE58EC" w:rsidRPr="000C2E27" w:rsidRDefault="00AE3023" w:rsidP="00DB059D">
            <w:pPr>
              <w:jc w:val="center"/>
              <w:rPr>
                <w:color w:val="auto"/>
              </w:rPr>
            </w:pPr>
            <w:proofErr w:type="spellStart"/>
            <w:r w:rsidRPr="000C2E27">
              <w:rPr>
                <w:color w:val="auto"/>
              </w:rPr>
              <w:t>уп</w:t>
            </w:r>
            <w:proofErr w:type="spellEnd"/>
            <w:r w:rsidRPr="000C2E27">
              <w:rPr>
                <w:color w:val="auto"/>
              </w:rPr>
              <w:t>.</w:t>
            </w:r>
          </w:p>
        </w:tc>
        <w:tc>
          <w:tcPr>
            <w:tcW w:w="3108" w:type="dxa"/>
            <w:hideMark/>
          </w:tcPr>
          <w:p w:rsidR="00EE58EC" w:rsidRPr="000C2E27" w:rsidRDefault="00AE3023" w:rsidP="00DB059D">
            <w:pPr>
              <w:spacing w:before="120"/>
              <w:jc w:val="center"/>
              <w:rPr>
                <w:color w:val="auto"/>
                <w:sz w:val="20"/>
                <w:szCs w:val="20"/>
              </w:rPr>
            </w:pPr>
            <w:r w:rsidRPr="000C2E27">
              <w:rPr>
                <w:color w:val="auto"/>
                <w:sz w:val="20"/>
                <w:szCs w:val="20"/>
              </w:rPr>
              <w:t>5</w:t>
            </w:r>
          </w:p>
        </w:tc>
      </w:tr>
      <w:tr w:rsidR="00EE58EC" w:rsidTr="00EE58EC">
        <w:tc>
          <w:tcPr>
            <w:tcW w:w="5117" w:type="dxa"/>
            <w:hideMark/>
          </w:tcPr>
          <w:p w:rsidR="00EE58EC" w:rsidRPr="000C2E27" w:rsidRDefault="00AE3023" w:rsidP="00DB059D">
            <w:pPr>
              <w:spacing w:before="120"/>
              <w:rPr>
                <w:color w:val="auto"/>
                <w:sz w:val="20"/>
                <w:szCs w:val="20"/>
              </w:rPr>
            </w:pPr>
            <w:r w:rsidRPr="000C2E27">
              <w:rPr>
                <w:color w:val="auto"/>
                <w:sz w:val="20"/>
                <w:szCs w:val="20"/>
              </w:rPr>
              <w:t>Перевязочный пакет</w:t>
            </w:r>
          </w:p>
        </w:tc>
        <w:tc>
          <w:tcPr>
            <w:tcW w:w="1495" w:type="dxa"/>
            <w:hideMark/>
          </w:tcPr>
          <w:p w:rsidR="00EE58EC" w:rsidRPr="000C2E27" w:rsidRDefault="00EE58EC" w:rsidP="00DB059D">
            <w:pPr>
              <w:jc w:val="center"/>
              <w:rPr>
                <w:color w:val="auto"/>
              </w:rPr>
            </w:pPr>
            <w:r w:rsidRPr="000C2E27">
              <w:rPr>
                <w:color w:val="auto"/>
              </w:rPr>
              <w:t>шт.</w:t>
            </w:r>
          </w:p>
        </w:tc>
        <w:tc>
          <w:tcPr>
            <w:tcW w:w="3108" w:type="dxa"/>
            <w:hideMark/>
          </w:tcPr>
          <w:p w:rsidR="00EE58EC" w:rsidRPr="000C2E27" w:rsidRDefault="00AE3023" w:rsidP="00DB059D">
            <w:pPr>
              <w:spacing w:before="120"/>
              <w:jc w:val="center"/>
              <w:rPr>
                <w:color w:val="auto"/>
                <w:sz w:val="20"/>
                <w:szCs w:val="20"/>
              </w:rPr>
            </w:pPr>
            <w:r w:rsidRPr="000C2E27">
              <w:rPr>
                <w:color w:val="auto"/>
                <w:sz w:val="20"/>
                <w:szCs w:val="20"/>
              </w:rPr>
              <w:t>5</w:t>
            </w:r>
          </w:p>
        </w:tc>
      </w:tr>
      <w:tr w:rsidR="00AE3023" w:rsidTr="00AE3023">
        <w:tc>
          <w:tcPr>
            <w:tcW w:w="5117" w:type="dxa"/>
            <w:hideMark/>
          </w:tcPr>
          <w:p w:rsidR="00AE3023" w:rsidRPr="000C2E27" w:rsidRDefault="00AE3023" w:rsidP="00DB059D">
            <w:pPr>
              <w:spacing w:before="120"/>
              <w:rPr>
                <w:color w:val="auto"/>
                <w:sz w:val="20"/>
                <w:szCs w:val="20"/>
              </w:rPr>
            </w:pPr>
            <w:r w:rsidRPr="000C2E27">
              <w:rPr>
                <w:color w:val="auto"/>
                <w:sz w:val="20"/>
                <w:szCs w:val="20"/>
              </w:rPr>
              <w:t>Жгут кровоостанавливающий</w:t>
            </w:r>
          </w:p>
        </w:tc>
        <w:tc>
          <w:tcPr>
            <w:tcW w:w="1495" w:type="dxa"/>
            <w:hideMark/>
          </w:tcPr>
          <w:p w:rsidR="00AE3023" w:rsidRPr="000C2E27" w:rsidRDefault="00AE3023" w:rsidP="00DB059D">
            <w:pPr>
              <w:jc w:val="center"/>
              <w:rPr>
                <w:color w:val="auto"/>
              </w:rPr>
            </w:pPr>
            <w:r w:rsidRPr="000C2E27">
              <w:rPr>
                <w:color w:val="auto"/>
              </w:rPr>
              <w:t>шт.</w:t>
            </w:r>
          </w:p>
        </w:tc>
        <w:tc>
          <w:tcPr>
            <w:tcW w:w="3108" w:type="dxa"/>
            <w:hideMark/>
          </w:tcPr>
          <w:p w:rsidR="00AE3023" w:rsidRPr="000C2E27" w:rsidRDefault="00AE3023" w:rsidP="00DB059D">
            <w:pPr>
              <w:spacing w:before="120"/>
              <w:jc w:val="center"/>
              <w:rPr>
                <w:color w:val="auto"/>
                <w:sz w:val="20"/>
                <w:szCs w:val="20"/>
              </w:rPr>
            </w:pPr>
            <w:r w:rsidRPr="000C2E27">
              <w:rPr>
                <w:color w:val="auto"/>
                <w:sz w:val="20"/>
                <w:szCs w:val="20"/>
              </w:rPr>
              <w:t>5</w:t>
            </w:r>
          </w:p>
        </w:tc>
      </w:tr>
      <w:tr w:rsidR="00AE3023" w:rsidTr="00AE3023">
        <w:tc>
          <w:tcPr>
            <w:tcW w:w="5117" w:type="dxa"/>
            <w:hideMark/>
          </w:tcPr>
          <w:p w:rsidR="00AE3023" w:rsidRPr="000C2E27" w:rsidRDefault="00AE3023" w:rsidP="00DB059D">
            <w:pPr>
              <w:spacing w:before="120"/>
              <w:rPr>
                <w:b/>
                <w:color w:val="auto"/>
                <w:sz w:val="20"/>
                <w:szCs w:val="20"/>
              </w:rPr>
            </w:pPr>
            <w:r w:rsidRPr="000C2E27">
              <w:rPr>
                <w:color w:val="auto"/>
                <w:sz w:val="20"/>
                <w:szCs w:val="20"/>
              </w:rPr>
              <w:t>Лейкопластырь бактерицидный 6</w:t>
            </w:r>
            <w:r w:rsidRPr="000C2E27">
              <w:rPr>
                <w:color w:val="auto"/>
                <w:sz w:val="20"/>
                <w:szCs w:val="20"/>
                <w:lang w:val="en-US"/>
              </w:rPr>
              <w:t xml:space="preserve"> x10 </w:t>
            </w:r>
            <w:r w:rsidRPr="000C2E27">
              <w:rPr>
                <w:color w:val="auto"/>
                <w:sz w:val="20"/>
                <w:szCs w:val="20"/>
              </w:rPr>
              <w:t>см.</w:t>
            </w:r>
          </w:p>
        </w:tc>
        <w:tc>
          <w:tcPr>
            <w:tcW w:w="1495" w:type="dxa"/>
            <w:hideMark/>
          </w:tcPr>
          <w:p w:rsidR="00AE3023" w:rsidRPr="000C2E27" w:rsidRDefault="00AE3023" w:rsidP="00DB059D">
            <w:pPr>
              <w:jc w:val="center"/>
              <w:rPr>
                <w:color w:val="auto"/>
              </w:rPr>
            </w:pPr>
            <w:proofErr w:type="spellStart"/>
            <w:r w:rsidRPr="000C2E27">
              <w:rPr>
                <w:color w:val="auto"/>
              </w:rPr>
              <w:t>уп</w:t>
            </w:r>
            <w:proofErr w:type="spellEnd"/>
            <w:r w:rsidRPr="000C2E27">
              <w:rPr>
                <w:color w:val="auto"/>
              </w:rPr>
              <w:t>.</w:t>
            </w:r>
          </w:p>
        </w:tc>
        <w:tc>
          <w:tcPr>
            <w:tcW w:w="3108" w:type="dxa"/>
            <w:hideMark/>
          </w:tcPr>
          <w:p w:rsidR="00AE3023" w:rsidRPr="000C2E27" w:rsidRDefault="00AE3023" w:rsidP="00DB059D">
            <w:pPr>
              <w:spacing w:before="120"/>
              <w:jc w:val="center"/>
              <w:rPr>
                <w:color w:val="auto"/>
                <w:sz w:val="20"/>
                <w:szCs w:val="20"/>
              </w:rPr>
            </w:pPr>
            <w:r w:rsidRPr="000C2E27">
              <w:rPr>
                <w:color w:val="auto"/>
                <w:sz w:val="20"/>
                <w:szCs w:val="20"/>
              </w:rPr>
              <w:t>10</w:t>
            </w:r>
          </w:p>
        </w:tc>
      </w:tr>
      <w:tr w:rsidR="00AE3023" w:rsidTr="00AE3023">
        <w:tc>
          <w:tcPr>
            <w:tcW w:w="5117" w:type="dxa"/>
            <w:hideMark/>
          </w:tcPr>
          <w:p w:rsidR="00AE3023" w:rsidRPr="000C2E27" w:rsidRDefault="00AE3023" w:rsidP="00DB059D">
            <w:pPr>
              <w:spacing w:before="120"/>
              <w:rPr>
                <w:color w:val="auto"/>
                <w:sz w:val="20"/>
                <w:szCs w:val="20"/>
              </w:rPr>
            </w:pPr>
            <w:r w:rsidRPr="000C2E27">
              <w:rPr>
                <w:color w:val="auto"/>
                <w:sz w:val="20"/>
                <w:szCs w:val="20"/>
              </w:rPr>
              <w:t>Лейкопластырь рулон 2</w:t>
            </w:r>
            <w:r w:rsidRPr="000C2E27">
              <w:rPr>
                <w:color w:val="auto"/>
                <w:sz w:val="20"/>
                <w:szCs w:val="20"/>
                <w:lang w:val="en-US"/>
              </w:rPr>
              <w:t>x</w:t>
            </w:r>
            <w:r w:rsidRPr="000C2E27">
              <w:rPr>
                <w:color w:val="auto"/>
                <w:sz w:val="20"/>
                <w:szCs w:val="20"/>
              </w:rPr>
              <w:t>500 см.</w:t>
            </w:r>
          </w:p>
        </w:tc>
        <w:tc>
          <w:tcPr>
            <w:tcW w:w="1495" w:type="dxa"/>
            <w:hideMark/>
          </w:tcPr>
          <w:p w:rsidR="00AE3023" w:rsidRPr="000C2E27" w:rsidRDefault="00AE3023" w:rsidP="00DB059D">
            <w:pPr>
              <w:jc w:val="center"/>
              <w:rPr>
                <w:color w:val="auto"/>
              </w:rPr>
            </w:pPr>
            <w:r w:rsidRPr="000C2E27">
              <w:rPr>
                <w:color w:val="auto"/>
              </w:rPr>
              <w:t>шт.</w:t>
            </w:r>
          </w:p>
        </w:tc>
        <w:tc>
          <w:tcPr>
            <w:tcW w:w="3108" w:type="dxa"/>
            <w:hideMark/>
          </w:tcPr>
          <w:p w:rsidR="00AE3023" w:rsidRPr="000C2E27" w:rsidRDefault="00AE3023" w:rsidP="00DB059D">
            <w:pPr>
              <w:spacing w:before="120"/>
              <w:jc w:val="center"/>
              <w:rPr>
                <w:color w:val="auto"/>
                <w:sz w:val="20"/>
                <w:szCs w:val="20"/>
              </w:rPr>
            </w:pPr>
            <w:r w:rsidRPr="000C2E27">
              <w:rPr>
                <w:color w:val="auto"/>
                <w:sz w:val="20"/>
                <w:szCs w:val="20"/>
              </w:rPr>
              <w:t>10</w:t>
            </w:r>
          </w:p>
        </w:tc>
      </w:tr>
      <w:tr w:rsidR="00AE3023" w:rsidTr="00AE3023">
        <w:tc>
          <w:tcPr>
            <w:tcW w:w="5117" w:type="dxa"/>
            <w:hideMark/>
          </w:tcPr>
          <w:p w:rsidR="00AE3023" w:rsidRPr="000C2E27" w:rsidRDefault="00AE3023" w:rsidP="00AE3023">
            <w:pPr>
              <w:spacing w:before="120"/>
              <w:jc w:val="center"/>
              <w:rPr>
                <w:b/>
                <w:color w:val="auto"/>
                <w:sz w:val="20"/>
                <w:szCs w:val="20"/>
                <w:u w:val="single"/>
              </w:rPr>
            </w:pPr>
          </w:p>
        </w:tc>
        <w:tc>
          <w:tcPr>
            <w:tcW w:w="1495" w:type="dxa"/>
            <w:hideMark/>
          </w:tcPr>
          <w:p w:rsidR="00AE3023" w:rsidRPr="000C2E27" w:rsidRDefault="00AE3023" w:rsidP="00DB059D">
            <w:pPr>
              <w:jc w:val="center"/>
              <w:rPr>
                <w:color w:val="auto"/>
              </w:rPr>
            </w:pPr>
          </w:p>
        </w:tc>
        <w:tc>
          <w:tcPr>
            <w:tcW w:w="3108" w:type="dxa"/>
            <w:hideMark/>
          </w:tcPr>
          <w:p w:rsidR="00AE3023" w:rsidRPr="000C2E27" w:rsidRDefault="00AE3023" w:rsidP="00DB059D">
            <w:pPr>
              <w:spacing w:before="120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E3023" w:rsidTr="00AE3023">
        <w:tc>
          <w:tcPr>
            <w:tcW w:w="5117" w:type="dxa"/>
            <w:hideMark/>
          </w:tcPr>
          <w:p w:rsidR="00AE3023" w:rsidRPr="000C2E27" w:rsidRDefault="00AE3023" w:rsidP="00DB059D">
            <w:pPr>
              <w:spacing w:before="120"/>
              <w:rPr>
                <w:color w:val="auto"/>
                <w:sz w:val="20"/>
                <w:szCs w:val="20"/>
              </w:rPr>
            </w:pPr>
            <w:r w:rsidRPr="000C2E27">
              <w:rPr>
                <w:color w:val="auto"/>
                <w:sz w:val="20"/>
                <w:szCs w:val="20"/>
              </w:rPr>
              <w:t>Перекись водорода</w:t>
            </w:r>
          </w:p>
        </w:tc>
        <w:tc>
          <w:tcPr>
            <w:tcW w:w="1495" w:type="dxa"/>
            <w:hideMark/>
          </w:tcPr>
          <w:p w:rsidR="00AE3023" w:rsidRPr="000C2E27" w:rsidRDefault="00AE3023" w:rsidP="00DB059D">
            <w:pPr>
              <w:jc w:val="center"/>
              <w:rPr>
                <w:color w:val="auto"/>
              </w:rPr>
            </w:pPr>
            <w:r w:rsidRPr="000C2E27">
              <w:rPr>
                <w:color w:val="auto"/>
              </w:rPr>
              <w:t>шт.</w:t>
            </w:r>
          </w:p>
        </w:tc>
        <w:tc>
          <w:tcPr>
            <w:tcW w:w="3108" w:type="dxa"/>
            <w:hideMark/>
          </w:tcPr>
          <w:p w:rsidR="00AE3023" w:rsidRPr="000C2E27" w:rsidRDefault="00AE3023" w:rsidP="00DB059D">
            <w:pPr>
              <w:spacing w:before="120"/>
              <w:jc w:val="center"/>
              <w:rPr>
                <w:color w:val="auto"/>
                <w:sz w:val="20"/>
                <w:szCs w:val="20"/>
              </w:rPr>
            </w:pPr>
            <w:r w:rsidRPr="000C2E27">
              <w:rPr>
                <w:color w:val="auto"/>
                <w:sz w:val="20"/>
                <w:szCs w:val="20"/>
              </w:rPr>
              <w:t>10</w:t>
            </w:r>
          </w:p>
        </w:tc>
      </w:tr>
      <w:tr w:rsidR="00AE3023" w:rsidTr="00AE3023">
        <w:tc>
          <w:tcPr>
            <w:tcW w:w="5117" w:type="dxa"/>
            <w:hideMark/>
          </w:tcPr>
          <w:p w:rsidR="00AE3023" w:rsidRPr="000C2E27" w:rsidRDefault="00AE3023" w:rsidP="00DB059D">
            <w:pPr>
              <w:spacing w:before="120"/>
              <w:rPr>
                <w:color w:val="auto"/>
                <w:sz w:val="20"/>
                <w:szCs w:val="20"/>
              </w:rPr>
            </w:pPr>
            <w:r w:rsidRPr="000C2E27">
              <w:rPr>
                <w:color w:val="auto"/>
                <w:sz w:val="20"/>
                <w:szCs w:val="20"/>
              </w:rPr>
              <w:t>Йод</w:t>
            </w:r>
          </w:p>
        </w:tc>
        <w:tc>
          <w:tcPr>
            <w:tcW w:w="1495" w:type="dxa"/>
            <w:hideMark/>
          </w:tcPr>
          <w:p w:rsidR="00AE3023" w:rsidRPr="000C2E27" w:rsidRDefault="00AE3023" w:rsidP="00DB059D">
            <w:pPr>
              <w:jc w:val="center"/>
              <w:rPr>
                <w:color w:val="auto"/>
              </w:rPr>
            </w:pPr>
            <w:r w:rsidRPr="000C2E27">
              <w:rPr>
                <w:color w:val="auto"/>
              </w:rPr>
              <w:t>шт.</w:t>
            </w:r>
          </w:p>
        </w:tc>
        <w:tc>
          <w:tcPr>
            <w:tcW w:w="3108" w:type="dxa"/>
            <w:hideMark/>
          </w:tcPr>
          <w:p w:rsidR="00AE3023" w:rsidRPr="000C2E27" w:rsidRDefault="00AE3023" w:rsidP="00DB059D">
            <w:pPr>
              <w:spacing w:before="120"/>
              <w:jc w:val="center"/>
              <w:rPr>
                <w:color w:val="auto"/>
                <w:sz w:val="20"/>
                <w:szCs w:val="20"/>
              </w:rPr>
            </w:pPr>
            <w:r w:rsidRPr="000C2E27">
              <w:rPr>
                <w:color w:val="auto"/>
                <w:sz w:val="20"/>
                <w:szCs w:val="20"/>
              </w:rPr>
              <w:t>3</w:t>
            </w:r>
          </w:p>
        </w:tc>
      </w:tr>
      <w:tr w:rsidR="00345B85" w:rsidTr="00AE3023">
        <w:tc>
          <w:tcPr>
            <w:tcW w:w="5117" w:type="dxa"/>
            <w:hideMark/>
          </w:tcPr>
          <w:p w:rsidR="00345B85" w:rsidRPr="00345B85" w:rsidRDefault="00345B85" w:rsidP="00DB059D">
            <w:pPr>
              <w:spacing w:before="120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6.Нефтепродукты</w:t>
            </w:r>
          </w:p>
        </w:tc>
        <w:tc>
          <w:tcPr>
            <w:tcW w:w="1495" w:type="dxa"/>
            <w:hideMark/>
          </w:tcPr>
          <w:p w:rsidR="00345B85" w:rsidRPr="000C2E27" w:rsidRDefault="00345B85" w:rsidP="00DB059D">
            <w:pPr>
              <w:jc w:val="center"/>
              <w:rPr>
                <w:color w:val="auto"/>
              </w:rPr>
            </w:pPr>
          </w:p>
        </w:tc>
        <w:tc>
          <w:tcPr>
            <w:tcW w:w="3108" w:type="dxa"/>
            <w:hideMark/>
          </w:tcPr>
          <w:p w:rsidR="00345B85" w:rsidRPr="000C2E27" w:rsidRDefault="00345B85" w:rsidP="00DB059D">
            <w:pPr>
              <w:spacing w:before="120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345B85" w:rsidTr="00AE3023">
        <w:tc>
          <w:tcPr>
            <w:tcW w:w="5117" w:type="dxa"/>
            <w:hideMark/>
          </w:tcPr>
          <w:p w:rsidR="00345B85" w:rsidRPr="00345B85" w:rsidRDefault="00345B85" w:rsidP="00DB059D">
            <w:pPr>
              <w:spacing w:before="120"/>
              <w:rPr>
                <w:color w:val="auto"/>
                <w:sz w:val="20"/>
                <w:szCs w:val="20"/>
              </w:rPr>
            </w:pPr>
            <w:r w:rsidRPr="00345B85">
              <w:rPr>
                <w:color w:val="auto"/>
                <w:sz w:val="20"/>
                <w:szCs w:val="20"/>
              </w:rPr>
              <w:t>Автомобильный бензин АИ-92</w:t>
            </w:r>
          </w:p>
        </w:tc>
        <w:tc>
          <w:tcPr>
            <w:tcW w:w="1495" w:type="dxa"/>
            <w:hideMark/>
          </w:tcPr>
          <w:p w:rsidR="00345B85" w:rsidRPr="000C2E27" w:rsidRDefault="001056E8" w:rsidP="00DB059D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тонн</w:t>
            </w:r>
            <w:r w:rsidR="00345B85">
              <w:rPr>
                <w:color w:val="auto"/>
              </w:rPr>
              <w:t>ы</w:t>
            </w:r>
          </w:p>
        </w:tc>
        <w:tc>
          <w:tcPr>
            <w:tcW w:w="3108" w:type="dxa"/>
            <w:hideMark/>
          </w:tcPr>
          <w:p w:rsidR="00345B85" w:rsidRPr="000C2E27" w:rsidRDefault="001056E8" w:rsidP="00DB059D">
            <w:pPr>
              <w:spacing w:before="12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</w:t>
            </w:r>
            <w:r w:rsidR="00345B85">
              <w:rPr>
                <w:color w:val="auto"/>
                <w:sz w:val="20"/>
                <w:szCs w:val="20"/>
              </w:rPr>
              <w:t>0</w:t>
            </w:r>
          </w:p>
        </w:tc>
      </w:tr>
      <w:tr w:rsidR="00345B85" w:rsidTr="00AE3023">
        <w:tc>
          <w:tcPr>
            <w:tcW w:w="5117" w:type="dxa"/>
            <w:hideMark/>
          </w:tcPr>
          <w:p w:rsidR="00345B85" w:rsidRPr="00345B85" w:rsidRDefault="00345B85" w:rsidP="00DB059D">
            <w:pPr>
              <w:spacing w:before="12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Дизельное топливо</w:t>
            </w:r>
          </w:p>
        </w:tc>
        <w:tc>
          <w:tcPr>
            <w:tcW w:w="1495" w:type="dxa"/>
            <w:hideMark/>
          </w:tcPr>
          <w:p w:rsidR="00345B85" w:rsidRDefault="001056E8" w:rsidP="00DB059D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тонн</w:t>
            </w:r>
            <w:r w:rsidR="00345B85">
              <w:rPr>
                <w:color w:val="auto"/>
              </w:rPr>
              <w:t>ы</w:t>
            </w:r>
          </w:p>
        </w:tc>
        <w:tc>
          <w:tcPr>
            <w:tcW w:w="3108" w:type="dxa"/>
            <w:hideMark/>
          </w:tcPr>
          <w:p w:rsidR="00345B85" w:rsidRDefault="001056E8" w:rsidP="00DB059D">
            <w:pPr>
              <w:spacing w:before="12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</w:t>
            </w:r>
            <w:r w:rsidR="00345B85">
              <w:rPr>
                <w:color w:val="auto"/>
                <w:sz w:val="20"/>
                <w:szCs w:val="20"/>
              </w:rPr>
              <w:t>0</w:t>
            </w:r>
          </w:p>
        </w:tc>
      </w:tr>
      <w:tr w:rsidR="00345B85" w:rsidTr="00AE3023">
        <w:tc>
          <w:tcPr>
            <w:tcW w:w="5117" w:type="dxa"/>
            <w:hideMark/>
          </w:tcPr>
          <w:p w:rsidR="00345B85" w:rsidRDefault="00345B85" w:rsidP="00DB059D">
            <w:pPr>
              <w:spacing w:before="12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Масла и смазки</w:t>
            </w:r>
          </w:p>
        </w:tc>
        <w:tc>
          <w:tcPr>
            <w:tcW w:w="1495" w:type="dxa"/>
            <w:hideMark/>
          </w:tcPr>
          <w:p w:rsidR="00345B85" w:rsidRDefault="001056E8" w:rsidP="00DB059D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тонн</w:t>
            </w:r>
            <w:r w:rsidR="00345B85">
              <w:rPr>
                <w:color w:val="auto"/>
              </w:rPr>
              <w:t>ы</w:t>
            </w:r>
          </w:p>
        </w:tc>
        <w:tc>
          <w:tcPr>
            <w:tcW w:w="3108" w:type="dxa"/>
            <w:hideMark/>
          </w:tcPr>
          <w:p w:rsidR="00345B85" w:rsidRDefault="00345B85" w:rsidP="00DB059D">
            <w:pPr>
              <w:spacing w:before="12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</w:t>
            </w:r>
          </w:p>
        </w:tc>
      </w:tr>
      <w:tr w:rsidR="00345B85" w:rsidTr="00AE3023">
        <w:tc>
          <w:tcPr>
            <w:tcW w:w="5117" w:type="dxa"/>
            <w:hideMark/>
          </w:tcPr>
          <w:p w:rsidR="00345B85" w:rsidRPr="000C2E27" w:rsidRDefault="00345B85" w:rsidP="00DB059D">
            <w:pPr>
              <w:spacing w:before="120"/>
              <w:rPr>
                <w:color w:val="auto"/>
                <w:sz w:val="20"/>
                <w:szCs w:val="20"/>
              </w:rPr>
            </w:pPr>
          </w:p>
        </w:tc>
        <w:tc>
          <w:tcPr>
            <w:tcW w:w="1495" w:type="dxa"/>
            <w:hideMark/>
          </w:tcPr>
          <w:p w:rsidR="00345B85" w:rsidRPr="000C2E27" w:rsidRDefault="00345B85" w:rsidP="00DB059D">
            <w:pPr>
              <w:jc w:val="center"/>
              <w:rPr>
                <w:color w:val="auto"/>
              </w:rPr>
            </w:pPr>
          </w:p>
        </w:tc>
        <w:tc>
          <w:tcPr>
            <w:tcW w:w="3108" w:type="dxa"/>
            <w:hideMark/>
          </w:tcPr>
          <w:p w:rsidR="00345B85" w:rsidRPr="000C2E27" w:rsidRDefault="00345B85" w:rsidP="00DB059D">
            <w:pPr>
              <w:spacing w:before="120"/>
              <w:jc w:val="center"/>
              <w:rPr>
                <w:color w:val="auto"/>
                <w:sz w:val="20"/>
                <w:szCs w:val="20"/>
              </w:rPr>
            </w:pPr>
          </w:p>
        </w:tc>
      </w:tr>
    </w:tbl>
    <w:p w:rsidR="00AE3023" w:rsidRDefault="00AE3023" w:rsidP="00AE3023">
      <w:pPr>
        <w:pStyle w:val="1"/>
        <w:shd w:val="clear" w:color="auto" w:fill="auto"/>
        <w:tabs>
          <w:tab w:val="left" w:pos="426"/>
          <w:tab w:val="left" w:pos="970"/>
        </w:tabs>
        <w:spacing w:line="240" w:lineRule="auto"/>
        <w:ind w:right="20"/>
        <w:jc w:val="center"/>
        <w:rPr>
          <w:sz w:val="16"/>
          <w:szCs w:val="16"/>
        </w:rPr>
      </w:pPr>
    </w:p>
    <w:p w:rsidR="00AE3023" w:rsidRDefault="00AE3023" w:rsidP="00AE3023">
      <w:pPr>
        <w:pStyle w:val="1"/>
        <w:shd w:val="clear" w:color="auto" w:fill="auto"/>
        <w:tabs>
          <w:tab w:val="left" w:pos="426"/>
          <w:tab w:val="left" w:pos="970"/>
        </w:tabs>
        <w:spacing w:line="240" w:lineRule="auto"/>
        <w:ind w:right="20"/>
        <w:jc w:val="center"/>
        <w:rPr>
          <w:sz w:val="16"/>
          <w:szCs w:val="16"/>
        </w:rPr>
      </w:pPr>
    </w:p>
    <w:p w:rsidR="00AE3023" w:rsidRDefault="00AE3023" w:rsidP="00AE3023">
      <w:pPr>
        <w:pStyle w:val="1"/>
        <w:shd w:val="clear" w:color="auto" w:fill="auto"/>
        <w:tabs>
          <w:tab w:val="left" w:pos="426"/>
          <w:tab w:val="left" w:pos="970"/>
        </w:tabs>
        <w:spacing w:line="240" w:lineRule="auto"/>
        <w:ind w:right="20"/>
        <w:jc w:val="center"/>
        <w:rPr>
          <w:sz w:val="16"/>
          <w:szCs w:val="16"/>
        </w:rPr>
      </w:pPr>
    </w:p>
    <w:p w:rsidR="00AE3023" w:rsidRDefault="00AE3023" w:rsidP="00AE3023">
      <w:pPr>
        <w:pStyle w:val="1"/>
        <w:shd w:val="clear" w:color="auto" w:fill="auto"/>
        <w:tabs>
          <w:tab w:val="left" w:pos="426"/>
          <w:tab w:val="left" w:pos="970"/>
        </w:tabs>
        <w:spacing w:line="240" w:lineRule="auto"/>
        <w:ind w:right="20"/>
        <w:jc w:val="center"/>
        <w:rPr>
          <w:sz w:val="16"/>
          <w:szCs w:val="16"/>
        </w:rPr>
      </w:pPr>
    </w:p>
    <w:p w:rsidR="00AE3023" w:rsidRDefault="00AE3023" w:rsidP="00AE3023">
      <w:pPr>
        <w:pStyle w:val="1"/>
        <w:shd w:val="clear" w:color="auto" w:fill="auto"/>
        <w:tabs>
          <w:tab w:val="left" w:pos="426"/>
          <w:tab w:val="left" w:pos="970"/>
        </w:tabs>
        <w:spacing w:line="240" w:lineRule="auto"/>
        <w:ind w:right="20"/>
        <w:jc w:val="center"/>
        <w:rPr>
          <w:sz w:val="16"/>
          <w:szCs w:val="16"/>
        </w:rPr>
      </w:pPr>
    </w:p>
    <w:p w:rsidR="00AE3023" w:rsidRPr="003D15DB" w:rsidRDefault="00AE3023" w:rsidP="00AE3023">
      <w:pPr>
        <w:pStyle w:val="1"/>
        <w:shd w:val="clear" w:color="auto" w:fill="auto"/>
        <w:tabs>
          <w:tab w:val="left" w:pos="426"/>
          <w:tab w:val="left" w:pos="970"/>
        </w:tabs>
        <w:spacing w:line="240" w:lineRule="auto"/>
        <w:ind w:right="20"/>
        <w:jc w:val="center"/>
        <w:rPr>
          <w:sz w:val="16"/>
          <w:szCs w:val="16"/>
        </w:rPr>
      </w:pPr>
    </w:p>
    <w:p w:rsidR="00D71A8B" w:rsidRDefault="00D71A8B" w:rsidP="00D71A8B">
      <w:pPr>
        <w:tabs>
          <w:tab w:val="left" w:pos="4320"/>
        </w:tabs>
        <w:rPr>
          <w:b/>
        </w:rPr>
      </w:pPr>
    </w:p>
    <w:sectPr w:rsidR="00D71A8B" w:rsidSect="00EE58EC">
      <w:pgSz w:w="11906" w:h="16838"/>
      <w:pgMar w:top="567" w:right="851" w:bottom="142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DejaVu Sans">
    <w:altName w:val="MS Mincho"/>
    <w:charset w:val="80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991531"/>
    <w:multiLevelType w:val="hybridMultilevel"/>
    <w:tmpl w:val="72769F60"/>
    <w:lvl w:ilvl="0" w:tplc="EA123A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7" w:hanging="360"/>
      </w:pPr>
    </w:lvl>
    <w:lvl w:ilvl="2" w:tplc="0419001B" w:tentative="1">
      <w:start w:val="1"/>
      <w:numFmt w:val="lowerRoman"/>
      <w:lvlText w:val="%3."/>
      <w:lvlJc w:val="right"/>
      <w:pPr>
        <w:ind w:left="1657" w:hanging="180"/>
      </w:pPr>
    </w:lvl>
    <w:lvl w:ilvl="3" w:tplc="0419000F" w:tentative="1">
      <w:start w:val="1"/>
      <w:numFmt w:val="decimal"/>
      <w:lvlText w:val="%4."/>
      <w:lvlJc w:val="left"/>
      <w:pPr>
        <w:ind w:left="2377" w:hanging="360"/>
      </w:pPr>
    </w:lvl>
    <w:lvl w:ilvl="4" w:tplc="04190019" w:tentative="1">
      <w:start w:val="1"/>
      <w:numFmt w:val="lowerLetter"/>
      <w:lvlText w:val="%5."/>
      <w:lvlJc w:val="left"/>
      <w:pPr>
        <w:ind w:left="3097" w:hanging="360"/>
      </w:pPr>
    </w:lvl>
    <w:lvl w:ilvl="5" w:tplc="0419001B" w:tentative="1">
      <w:start w:val="1"/>
      <w:numFmt w:val="lowerRoman"/>
      <w:lvlText w:val="%6."/>
      <w:lvlJc w:val="right"/>
      <w:pPr>
        <w:ind w:left="3817" w:hanging="180"/>
      </w:pPr>
    </w:lvl>
    <w:lvl w:ilvl="6" w:tplc="0419000F" w:tentative="1">
      <w:start w:val="1"/>
      <w:numFmt w:val="decimal"/>
      <w:lvlText w:val="%7."/>
      <w:lvlJc w:val="left"/>
      <w:pPr>
        <w:ind w:left="4537" w:hanging="360"/>
      </w:pPr>
    </w:lvl>
    <w:lvl w:ilvl="7" w:tplc="04190019" w:tentative="1">
      <w:start w:val="1"/>
      <w:numFmt w:val="lowerLetter"/>
      <w:lvlText w:val="%8."/>
      <w:lvlJc w:val="left"/>
      <w:pPr>
        <w:ind w:left="5257" w:hanging="360"/>
      </w:pPr>
    </w:lvl>
    <w:lvl w:ilvl="8" w:tplc="0419001B" w:tentative="1">
      <w:start w:val="1"/>
      <w:numFmt w:val="lowerRoman"/>
      <w:lvlText w:val="%9."/>
      <w:lvlJc w:val="right"/>
      <w:pPr>
        <w:ind w:left="5977" w:hanging="180"/>
      </w:pPr>
    </w:lvl>
  </w:abstractNum>
  <w:abstractNum w:abstractNumId="1">
    <w:nsid w:val="47874A7D"/>
    <w:multiLevelType w:val="multilevel"/>
    <w:tmpl w:val="38020304"/>
    <w:lvl w:ilvl="0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4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5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3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D0F59"/>
    <w:rsid w:val="00046384"/>
    <w:rsid w:val="00094FAC"/>
    <w:rsid w:val="000B1973"/>
    <w:rsid w:val="000C2E27"/>
    <w:rsid w:val="000C447C"/>
    <w:rsid w:val="000D2860"/>
    <w:rsid w:val="000E018D"/>
    <w:rsid w:val="001056E8"/>
    <w:rsid w:val="0013111C"/>
    <w:rsid w:val="0016553E"/>
    <w:rsid w:val="00186F83"/>
    <w:rsid w:val="00193DFA"/>
    <w:rsid w:val="001A63D5"/>
    <w:rsid w:val="001C6B6C"/>
    <w:rsid w:val="001D6DE4"/>
    <w:rsid w:val="001E40C0"/>
    <w:rsid w:val="002046A6"/>
    <w:rsid w:val="0020622E"/>
    <w:rsid w:val="00224C9B"/>
    <w:rsid w:val="002775BB"/>
    <w:rsid w:val="002800D9"/>
    <w:rsid w:val="00280AED"/>
    <w:rsid w:val="002A7DCE"/>
    <w:rsid w:val="002C61D5"/>
    <w:rsid w:val="002E42AB"/>
    <w:rsid w:val="00314627"/>
    <w:rsid w:val="00323549"/>
    <w:rsid w:val="00334073"/>
    <w:rsid w:val="00345B85"/>
    <w:rsid w:val="00353522"/>
    <w:rsid w:val="0035549A"/>
    <w:rsid w:val="00355906"/>
    <w:rsid w:val="00384D34"/>
    <w:rsid w:val="003E0226"/>
    <w:rsid w:val="003E4EA1"/>
    <w:rsid w:val="003F6D13"/>
    <w:rsid w:val="004037A3"/>
    <w:rsid w:val="00411258"/>
    <w:rsid w:val="00426922"/>
    <w:rsid w:val="00431070"/>
    <w:rsid w:val="00445E1C"/>
    <w:rsid w:val="00497119"/>
    <w:rsid w:val="004B0B22"/>
    <w:rsid w:val="004F712F"/>
    <w:rsid w:val="00527CAF"/>
    <w:rsid w:val="0053045F"/>
    <w:rsid w:val="00531DB4"/>
    <w:rsid w:val="0055087C"/>
    <w:rsid w:val="00562E88"/>
    <w:rsid w:val="00571446"/>
    <w:rsid w:val="00605326"/>
    <w:rsid w:val="00612DB3"/>
    <w:rsid w:val="00623318"/>
    <w:rsid w:val="0063759E"/>
    <w:rsid w:val="006601AD"/>
    <w:rsid w:val="006672E4"/>
    <w:rsid w:val="006B45AD"/>
    <w:rsid w:val="006D4071"/>
    <w:rsid w:val="0070097B"/>
    <w:rsid w:val="00720F0F"/>
    <w:rsid w:val="00745EEE"/>
    <w:rsid w:val="007519F9"/>
    <w:rsid w:val="00770D40"/>
    <w:rsid w:val="0077440D"/>
    <w:rsid w:val="00795034"/>
    <w:rsid w:val="007B3567"/>
    <w:rsid w:val="007D0F59"/>
    <w:rsid w:val="00826800"/>
    <w:rsid w:val="00836EF8"/>
    <w:rsid w:val="008517FC"/>
    <w:rsid w:val="0087140B"/>
    <w:rsid w:val="008806A5"/>
    <w:rsid w:val="008D0B98"/>
    <w:rsid w:val="008D6CA9"/>
    <w:rsid w:val="008D7A28"/>
    <w:rsid w:val="008E1DFB"/>
    <w:rsid w:val="008E753E"/>
    <w:rsid w:val="00914383"/>
    <w:rsid w:val="00915194"/>
    <w:rsid w:val="00922E06"/>
    <w:rsid w:val="00960D77"/>
    <w:rsid w:val="009650A2"/>
    <w:rsid w:val="00967F45"/>
    <w:rsid w:val="00970D6F"/>
    <w:rsid w:val="009A3702"/>
    <w:rsid w:val="009A7FC6"/>
    <w:rsid w:val="009D3965"/>
    <w:rsid w:val="009D4D76"/>
    <w:rsid w:val="00A00AFC"/>
    <w:rsid w:val="00A33DC5"/>
    <w:rsid w:val="00A36A3C"/>
    <w:rsid w:val="00A9494F"/>
    <w:rsid w:val="00AC72E0"/>
    <w:rsid w:val="00AD7A77"/>
    <w:rsid w:val="00AE3023"/>
    <w:rsid w:val="00AF1779"/>
    <w:rsid w:val="00B03818"/>
    <w:rsid w:val="00B22496"/>
    <w:rsid w:val="00B26E96"/>
    <w:rsid w:val="00B46C5E"/>
    <w:rsid w:val="00B65884"/>
    <w:rsid w:val="00B77114"/>
    <w:rsid w:val="00B8318F"/>
    <w:rsid w:val="00B91C81"/>
    <w:rsid w:val="00B92003"/>
    <w:rsid w:val="00B9642F"/>
    <w:rsid w:val="00BC6FD2"/>
    <w:rsid w:val="00BE5A4C"/>
    <w:rsid w:val="00BF4174"/>
    <w:rsid w:val="00C1100C"/>
    <w:rsid w:val="00C507C8"/>
    <w:rsid w:val="00C65ED1"/>
    <w:rsid w:val="00CB4B2B"/>
    <w:rsid w:val="00CB4CC6"/>
    <w:rsid w:val="00CC0400"/>
    <w:rsid w:val="00CD238B"/>
    <w:rsid w:val="00CE1C5B"/>
    <w:rsid w:val="00D02767"/>
    <w:rsid w:val="00D040F3"/>
    <w:rsid w:val="00D50B8F"/>
    <w:rsid w:val="00D62B87"/>
    <w:rsid w:val="00D643EA"/>
    <w:rsid w:val="00D71A8B"/>
    <w:rsid w:val="00D94459"/>
    <w:rsid w:val="00DB059D"/>
    <w:rsid w:val="00E33113"/>
    <w:rsid w:val="00E3592F"/>
    <w:rsid w:val="00E54C27"/>
    <w:rsid w:val="00E7520C"/>
    <w:rsid w:val="00E964A2"/>
    <w:rsid w:val="00EB4555"/>
    <w:rsid w:val="00ED34D4"/>
    <w:rsid w:val="00EE0591"/>
    <w:rsid w:val="00EE58EC"/>
    <w:rsid w:val="00EF0798"/>
    <w:rsid w:val="00F31CDA"/>
    <w:rsid w:val="00F76D9E"/>
    <w:rsid w:val="00F929AB"/>
    <w:rsid w:val="00FA011C"/>
    <w:rsid w:val="00FB6FBE"/>
    <w:rsid w:val="00FD31A6"/>
    <w:rsid w:val="00FF00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F59"/>
    <w:pPr>
      <w:widowControl w:val="0"/>
      <w:suppressAutoHyphens/>
      <w:spacing w:after="0" w:line="240" w:lineRule="auto"/>
    </w:pPr>
    <w:rPr>
      <w:rFonts w:ascii="Times New Roman" w:eastAsia="DejaVu Sans" w:hAnsi="Times New Roman" w:cs="Times New Roman"/>
      <w:color w:val="000000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7D0F59"/>
    <w:rPr>
      <w:b/>
      <w:bCs/>
      <w:color w:val="26282F"/>
      <w:sz w:val="26"/>
      <w:szCs w:val="26"/>
    </w:rPr>
  </w:style>
  <w:style w:type="character" w:customStyle="1" w:styleId="a4">
    <w:name w:val="Гипертекстовая ссылка"/>
    <w:rsid w:val="007D0F59"/>
    <w:rPr>
      <w:b/>
      <w:bCs/>
      <w:color w:val="106BBE"/>
      <w:sz w:val="26"/>
      <w:szCs w:val="26"/>
    </w:rPr>
  </w:style>
  <w:style w:type="paragraph" w:styleId="a5">
    <w:name w:val="List Paragraph"/>
    <w:basedOn w:val="a"/>
    <w:uiPriority w:val="34"/>
    <w:qFormat/>
    <w:rsid w:val="00FD31A6"/>
    <w:pPr>
      <w:ind w:left="720"/>
      <w:contextualSpacing/>
    </w:pPr>
  </w:style>
  <w:style w:type="paragraph" w:customStyle="1" w:styleId="ConsPlusNormal">
    <w:name w:val="ConsPlusNormal"/>
    <w:rsid w:val="00B7711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 Indent"/>
    <w:basedOn w:val="a"/>
    <w:link w:val="a7"/>
    <w:rsid w:val="00B77114"/>
    <w:pPr>
      <w:widowControl/>
      <w:suppressAutoHyphens w:val="0"/>
      <w:spacing w:after="120"/>
      <w:ind w:left="283"/>
    </w:pPr>
    <w:rPr>
      <w:rFonts w:eastAsia="Times New Roman"/>
      <w:color w:val="auto"/>
      <w:kern w:val="0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B771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Emphasis"/>
    <w:basedOn w:val="a0"/>
    <w:uiPriority w:val="20"/>
    <w:qFormat/>
    <w:rsid w:val="003E4EA1"/>
    <w:rPr>
      <w:i/>
      <w:iCs/>
    </w:rPr>
  </w:style>
  <w:style w:type="table" w:styleId="a9">
    <w:name w:val="Table Grid"/>
    <w:basedOn w:val="a1"/>
    <w:uiPriority w:val="59"/>
    <w:rsid w:val="009D39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Основной текст_"/>
    <w:basedOn w:val="a0"/>
    <w:link w:val="1"/>
    <w:rsid w:val="00AE3023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1">
    <w:name w:val="Основной текст1"/>
    <w:basedOn w:val="a"/>
    <w:link w:val="aa"/>
    <w:rsid w:val="00AE3023"/>
    <w:pPr>
      <w:widowControl/>
      <w:shd w:val="clear" w:color="auto" w:fill="FFFFFF"/>
      <w:suppressAutoHyphens w:val="0"/>
      <w:spacing w:line="0" w:lineRule="atLeast"/>
    </w:pPr>
    <w:rPr>
      <w:rFonts w:eastAsia="Times New Roman"/>
      <w:color w:val="auto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786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B38389-52B1-472B-B29C-CA1FC84FF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5</Pages>
  <Words>936</Words>
  <Characters>5338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6262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PSemushin</dc:creator>
  <cp:lastModifiedBy>РайАдм - Спиридонова Елена Андреевна</cp:lastModifiedBy>
  <cp:revision>15</cp:revision>
  <cp:lastPrinted>2021-04-12T13:29:00Z</cp:lastPrinted>
  <dcterms:created xsi:type="dcterms:W3CDTF">2021-04-07T14:16:00Z</dcterms:created>
  <dcterms:modified xsi:type="dcterms:W3CDTF">2021-04-15T08:31:00Z</dcterms:modified>
</cp:coreProperties>
</file>